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2F" w:rsidRDefault="00510B2F" w:rsidP="00510B2F">
      <w:pPr>
        <w:ind w:left="180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5AC9CA0F" wp14:editId="0A59948B">
            <wp:extent cx="476250" cy="609600"/>
            <wp:effectExtent l="0" t="0" r="0" b="0"/>
            <wp:docPr id="3" name="Рисунок 3" descr="_k_v_q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k_v_qw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</w:t>
      </w:r>
      <w:r w:rsidRPr="007446BE">
        <w:rPr>
          <w:b/>
          <w:sz w:val="28"/>
          <w:szCs w:val="28"/>
        </w:rPr>
        <w:t>Проект</w:t>
      </w:r>
    </w:p>
    <w:p w:rsidR="00510B2F" w:rsidRDefault="00510B2F" w:rsidP="00510B2F">
      <w:pPr>
        <w:ind w:left="180"/>
        <w:jc w:val="center"/>
        <w:rPr>
          <w:b/>
        </w:rPr>
      </w:pPr>
      <w:r>
        <w:rPr>
          <w:b/>
        </w:rPr>
        <w:t>АДМИНИСТРАЦИЯ</w:t>
      </w:r>
    </w:p>
    <w:p w:rsidR="00510B2F" w:rsidRDefault="00510B2F" w:rsidP="00510B2F">
      <w:pPr>
        <w:ind w:left="180"/>
        <w:jc w:val="center"/>
        <w:rPr>
          <w:b/>
        </w:rPr>
      </w:pPr>
      <w:r>
        <w:rPr>
          <w:b/>
        </w:rPr>
        <w:t>СТЕПНОВСКОГО МУНИЦИПАЛЬНОГО ОКРУГА</w:t>
      </w:r>
    </w:p>
    <w:p w:rsidR="00510B2F" w:rsidRDefault="00510B2F" w:rsidP="00510B2F">
      <w:pPr>
        <w:spacing w:line="336" w:lineRule="auto"/>
        <w:ind w:left="181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510B2F" w:rsidRDefault="00510B2F" w:rsidP="00510B2F">
      <w:pPr>
        <w:ind w:left="1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0B2F" w:rsidRDefault="00510B2F" w:rsidP="00510B2F">
      <w:pPr>
        <w:ind w:left="180"/>
        <w:jc w:val="center"/>
        <w:rPr>
          <w:sz w:val="16"/>
          <w:szCs w:val="16"/>
        </w:rPr>
      </w:pPr>
    </w:p>
    <w:p w:rsidR="00510B2F" w:rsidRDefault="00E92909" w:rsidP="00510B2F">
      <w:pPr>
        <w:ind w:right="-290"/>
        <w:rPr>
          <w:sz w:val="28"/>
          <w:szCs w:val="28"/>
        </w:rPr>
      </w:pPr>
      <w:r>
        <w:rPr>
          <w:sz w:val="28"/>
          <w:szCs w:val="28"/>
        </w:rPr>
        <w:t>17 января 2023 г.</w:t>
      </w:r>
      <w:r w:rsidR="00510B2F">
        <w:rPr>
          <w:sz w:val="28"/>
          <w:szCs w:val="28"/>
        </w:rPr>
        <w:t xml:space="preserve">                        </w:t>
      </w:r>
      <w:proofErr w:type="gramStart"/>
      <w:r w:rsidR="00510B2F">
        <w:t>с</w:t>
      </w:r>
      <w:proofErr w:type="gramEnd"/>
      <w:r w:rsidR="00510B2F">
        <w:t>.  Степное</w:t>
      </w:r>
      <w:r w:rsidR="00510B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№ 14</w:t>
      </w:r>
      <w:bookmarkStart w:id="0" w:name="_GoBack"/>
      <w:bookmarkEnd w:id="0"/>
    </w:p>
    <w:p w:rsidR="00186DAE" w:rsidRDefault="00186DAE" w:rsidP="007F16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186DAE" w:rsidRDefault="00186DAE" w:rsidP="00510B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86DAE" w:rsidRDefault="00186DAE" w:rsidP="007F1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16F8" w:rsidRDefault="00C4017A" w:rsidP="007F16F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Об утверждении А</w:t>
      </w:r>
      <w:r w:rsidR="007F16F8">
        <w:rPr>
          <w:bCs/>
          <w:sz w:val="28"/>
          <w:szCs w:val="28"/>
        </w:rPr>
        <w:t>дминистративного регламента предоставления админ</w:t>
      </w:r>
      <w:r w:rsidR="007F16F8">
        <w:rPr>
          <w:bCs/>
          <w:sz w:val="28"/>
          <w:szCs w:val="28"/>
        </w:rPr>
        <w:t>и</w:t>
      </w:r>
      <w:r w:rsidR="007F16F8">
        <w:rPr>
          <w:bCs/>
          <w:sz w:val="28"/>
          <w:szCs w:val="28"/>
        </w:rPr>
        <w:t>страци</w:t>
      </w:r>
      <w:r w:rsidR="00186DAE">
        <w:rPr>
          <w:bCs/>
          <w:sz w:val="28"/>
          <w:szCs w:val="28"/>
        </w:rPr>
        <w:t>ей</w:t>
      </w:r>
      <w:r w:rsidR="007F16F8">
        <w:rPr>
          <w:bCs/>
          <w:sz w:val="28"/>
          <w:szCs w:val="28"/>
        </w:rPr>
        <w:t xml:space="preserve"> </w:t>
      </w:r>
      <w:r w:rsidR="00186DAE">
        <w:rPr>
          <w:bCs/>
          <w:sz w:val="28"/>
          <w:szCs w:val="28"/>
        </w:rPr>
        <w:t>Степновского муниципального</w:t>
      </w:r>
      <w:r w:rsidR="007F16F8">
        <w:rPr>
          <w:bCs/>
          <w:sz w:val="28"/>
          <w:szCs w:val="28"/>
        </w:rPr>
        <w:t xml:space="preserve"> округа Ставропольского края гос</w:t>
      </w:r>
      <w:r w:rsidR="007F16F8">
        <w:rPr>
          <w:bCs/>
          <w:sz w:val="28"/>
          <w:szCs w:val="28"/>
        </w:rPr>
        <w:t>у</w:t>
      </w:r>
      <w:r w:rsidR="007F16F8">
        <w:rPr>
          <w:bCs/>
          <w:sz w:val="28"/>
          <w:szCs w:val="28"/>
        </w:rPr>
        <w:t xml:space="preserve">дарственной услуги </w:t>
      </w:r>
      <w:r w:rsidR="007F16F8">
        <w:rPr>
          <w:sz w:val="28"/>
          <w:szCs w:val="28"/>
        </w:rPr>
        <w:t>«Назначение мер социальной поддержки детей-сирот и детей, оставшихся без попечения родителей, лиц из числа детей-сирот и д</w:t>
      </w:r>
      <w:r w:rsidR="007F16F8">
        <w:rPr>
          <w:sz w:val="28"/>
          <w:szCs w:val="28"/>
        </w:rPr>
        <w:t>е</w:t>
      </w:r>
      <w:r w:rsidR="007F16F8">
        <w:rPr>
          <w:sz w:val="28"/>
          <w:szCs w:val="28"/>
        </w:rPr>
        <w:t>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7F16F8" w:rsidRDefault="007F16F8" w:rsidP="007F16F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F16F8" w:rsidRDefault="007F16F8" w:rsidP="007F16F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F16F8" w:rsidRDefault="007F16F8" w:rsidP="0008690C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  <w:shd w:val="clear" w:color="auto" w:fill="FFFFFF"/>
        </w:rPr>
        <w:t>В соответствии с</w:t>
      </w:r>
      <w:r w:rsidR="00EF04E6">
        <w:rPr>
          <w:spacing w:val="1"/>
          <w:sz w:val="28"/>
          <w:szCs w:val="28"/>
          <w:shd w:val="clear" w:color="auto" w:fill="FFFFFF"/>
        </w:rPr>
        <w:t xml:space="preserve"> </w:t>
      </w:r>
      <w:hyperlink r:id="rId9" w:history="1"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Федеральным законом от 27 июля 2010 года № 210-ФЗ «Об организации предоставления государственных и муниципальных услуг»</w:t>
        </w:r>
      </w:hyperlink>
      <w:r w:rsidRPr="007F16F8">
        <w:rPr>
          <w:spacing w:val="1"/>
          <w:sz w:val="28"/>
          <w:szCs w:val="28"/>
          <w:shd w:val="clear" w:color="auto" w:fill="FFFFFF"/>
        </w:rPr>
        <w:t>,</w:t>
      </w:r>
      <w:r w:rsidR="0008690C" w:rsidRPr="0008690C">
        <w:rPr>
          <w:sz w:val="28"/>
          <w:szCs w:val="28"/>
        </w:rPr>
        <w:t xml:space="preserve"> </w:t>
      </w:r>
      <w:r w:rsidR="0008690C" w:rsidRPr="00F64A32">
        <w:rPr>
          <w:sz w:val="28"/>
          <w:szCs w:val="28"/>
        </w:rPr>
        <w:t>Закон</w:t>
      </w:r>
      <w:r w:rsidR="0008690C">
        <w:rPr>
          <w:sz w:val="28"/>
          <w:szCs w:val="28"/>
        </w:rPr>
        <w:t xml:space="preserve">ом Ставропольского края от 28 февраля </w:t>
      </w:r>
      <w:r w:rsidR="0008690C" w:rsidRPr="00F64A32">
        <w:rPr>
          <w:sz w:val="28"/>
          <w:szCs w:val="28"/>
        </w:rPr>
        <w:t>2008</w:t>
      </w:r>
      <w:r w:rsidR="0008690C">
        <w:rPr>
          <w:sz w:val="28"/>
          <w:szCs w:val="28"/>
        </w:rPr>
        <w:t xml:space="preserve"> г. № </w:t>
      </w:r>
      <w:r w:rsidR="0008690C" w:rsidRPr="00F64A32">
        <w:rPr>
          <w:sz w:val="28"/>
          <w:szCs w:val="28"/>
        </w:rPr>
        <w:t xml:space="preserve">10-кз </w:t>
      </w:r>
      <w:r w:rsidR="0008690C">
        <w:rPr>
          <w:sz w:val="28"/>
          <w:szCs w:val="28"/>
        </w:rPr>
        <w:t>«</w:t>
      </w:r>
      <w:r w:rsidR="0008690C" w:rsidRPr="00F64A32">
        <w:rPr>
          <w:sz w:val="28"/>
          <w:szCs w:val="28"/>
        </w:rPr>
        <w:t>О наделении органов местного самоуправления муниципальных округов и г</w:t>
      </w:r>
      <w:r w:rsidR="0008690C" w:rsidRPr="00F64A32">
        <w:rPr>
          <w:sz w:val="28"/>
          <w:szCs w:val="28"/>
        </w:rPr>
        <w:t>о</w:t>
      </w:r>
      <w:r w:rsidR="0008690C" w:rsidRPr="00F64A32">
        <w:rPr>
          <w:sz w:val="28"/>
          <w:szCs w:val="28"/>
        </w:rPr>
        <w:t>родских округов в Ставропольском крае отдельными государственными по</w:t>
      </w:r>
      <w:r w:rsidR="0008690C" w:rsidRPr="00F64A32">
        <w:rPr>
          <w:sz w:val="28"/>
          <w:szCs w:val="28"/>
        </w:rPr>
        <w:t>л</w:t>
      </w:r>
      <w:r w:rsidR="0008690C" w:rsidRPr="00F64A32">
        <w:rPr>
          <w:sz w:val="28"/>
          <w:szCs w:val="28"/>
        </w:rPr>
        <w:t>номочиями Ставропольского края по организации и осуществлению деятел</w:t>
      </w:r>
      <w:r w:rsidR="0008690C" w:rsidRPr="00F64A32">
        <w:rPr>
          <w:sz w:val="28"/>
          <w:szCs w:val="28"/>
        </w:rPr>
        <w:t>ь</w:t>
      </w:r>
      <w:r w:rsidR="0008690C" w:rsidRPr="00F64A32">
        <w:rPr>
          <w:sz w:val="28"/>
          <w:szCs w:val="28"/>
        </w:rPr>
        <w:t>ности по опе</w:t>
      </w:r>
      <w:r w:rsidR="0008690C">
        <w:rPr>
          <w:sz w:val="28"/>
          <w:szCs w:val="28"/>
        </w:rPr>
        <w:t>ке и попечительству»,</w:t>
      </w:r>
      <w:r w:rsidR="0008690C">
        <w:rPr>
          <w:spacing w:val="1"/>
          <w:sz w:val="28"/>
          <w:szCs w:val="28"/>
          <w:shd w:val="clear" w:color="auto" w:fill="FFFFFF"/>
        </w:rPr>
        <w:t xml:space="preserve"> </w:t>
      </w:r>
      <w:hyperlink r:id="rId10" w:history="1"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приказом министерства экономического</w:t>
        </w:r>
        <w:proofErr w:type="gramEnd"/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развития Ставропольского края от 01 июня 2011 года № 173/од «Об утве</w:t>
        </w:r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р</w:t>
        </w:r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ждении перечней государственных услуг, предоставляемых органами и</w:t>
        </w:r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с</w:t>
        </w:r>
        <w:r w:rsidRPr="007F16F8">
          <w:rPr>
            <w:rStyle w:val="a3"/>
            <w:spacing w:val="1"/>
            <w:sz w:val="28"/>
            <w:szCs w:val="28"/>
            <w:u w:val="none"/>
            <w:shd w:val="clear" w:color="auto" w:fill="FFFFFF"/>
          </w:rPr>
          <w:t>полнительной власти Ставропольского края»</w:t>
        </w:r>
      </w:hyperlink>
      <w:r w:rsidRPr="007F16F8">
        <w:rPr>
          <w:sz w:val="28"/>
          <w:szCs w:val="28"/>
        </w:rPr>
        <w:t>,</w:t>
      </w:r>
      <w:r>
        <w:rPr>
          <w:spacing w:val="1"/>
          <w:sz w:val="28"/>
          <w:szCs w:val="28"/>
          <w:shd w:val="clear" w:color="auto" w:fill="FFFFFF"/>
        </w:rPr>
        <w:t xml:space="preserve"> приказом </w:t>
      </w:r>
      <w:r>
        <w:rPr>
          <w:sz w:val="28"/>
          <w:szCs w:val="28"/>
        </w:rPr>
        <w:t>министерства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и молодежной политики Ставропольского края от 17 декабря 2014 г. № 1385-пр «Об утверждении типового Административного регламента предоставления органом местного самоуправления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Ставропольского края государственной услуги «Назначение мер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поддержки детей-сирот и детей, оставшихся без попечения</w:t>
      </w:r>
      <w:proofErr w:type="gramEnd"/>
      <w:r>
        <w:rPr>
          <w:sz w:val="28"/>
          <w:szCs w:val="28"/>
        </w:rPr>
        <w:t xml:space="preserve">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лиц из числа детей-сирот и детей, оставшихся без попечения родителей, а также лиц, потерявших в период обучения обоих родителей или единстве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родителя» администрация Степновского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7F16F8" w:rsidRDefault="007F16F8" w:rsidP="007F16F8">
      <w:pPr>
        <w:contextualSpacing/>
        <w:jc w:val="both"/>
        <w:rPr>
          <w:sz w:val="28"/>
          <w:szCs w:val="28"/>
        </w:rPr>
      </w:pPr>
    </w:p>
    <w:p w:rsidR="007F16F8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7F16F8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Default="007F16F8" w:rsidP="0008690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rFonts w:eastAsia="Arial CYR"/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bCs/>
          <w:sz w:val="28"/>
          <w:szCs w:val="28"/>
        </w:rPr>
        <w:t>администрацией Степновского муниципального округа Ставропольского края</w:t>
      </w:r>
      <w:r>
        <w:rPr>
          <w:sz w:val="28"/>
          <w:szCs w:val="28"/>
        </w:rPr>
        <w:t xml:space="preserve">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ших в период обучения обоих родителей или единственного родителя».</w:t>
      </w:r>
    </w:p>
    <w:p w:rsidR="007F16F8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Pr="007F16F8" w:rsidRDefault="007F16F8" w:rsidP="000869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F16F8">
        <w:rPr>
          <w:sz w:val="28"/>
          <w:szCs w:val="28"/>
        </w:rPr>
        <w:t xml:space="preserve">Признать утратившим силу </w:t>
      </w:r>
      <w:r w:rsidR="00C4017A">
        <w:rPr>
          <w:sz w:val="28"/>
          <w:szCs w:val="28"/>
        </w:rPr>
        <w:t>постановление</w:t>
      </w:r>
      <w:r w:rsidR="00C4017A" w:rsidRPr="00C4017A">
        <w:rPr>
          <w:sz w:val="28"/>
          <w:szCs w:val="28"/>
        </w:rPr>
        <w:t xml:space="preserve"> </w:t>
      </w:r>
      <w:r w:rsidR="00C4017A" w:rsidRPr="00D4368B">
        <w:rPr>
          <w:sz w:val="28"/>
          <w:szCs w:val="28"/>
        </w:rPr>
        <w:t xml:space="preserve">администрации </w:t>
      </w:r>
      <w:r w:rsidR="00C4017A" w:rsidRPr="00D4368B">
        <w:rPr>
          <w:bCs/>
          <w:sz w:val="28"/>
          <w:szCs w:val="28"/>
        </w:rPr>
        <w:t>Степно</w:t>
      </w:r>
      <w:r w:rsidR="00C4017A" w:rsidRPr="00D4368B">
        <w:rPr>
          <w:bCs/>
          <w:sz w:val="28"/>
          <w:szCs w:val="28"/>
        </w:rPr>
        <w:t>в</w:t>
      </w:r>
      <w:r w:rsidR="00C4017A" w:rsidRPr="00D4368B">
        <w:rPr>
          <w:bCs/>
          <w:sz w:val="28"/>
          <w:szCs w:val="28"/>
        </w:rPr>
        <w:t>ского муниципального района Ставропольского края</w:t>
      </w:r>
      <w:r w:rsidR="00C4017A">
        <w:rPr>
          <w:sz w:val="28"/>
          <w:szCs w:val="28"/>
        </w:rPr>
        <w:t xml:space="preserve"> от 11 апреля 2011 г. № 190 «Об утверждении административного</w:t>
      </w:r>
      <w:r w:rsidRPr="00D4368B">
        <w:rPr>
          <w:sz w:val="28"/>
          <w:szCs w:val="28"/>
        </w:rPr>
        <w:t xml:space="preserve"> регламент</w:t>
      </w:r>
      <w:r w:rsidR="00C4017A">
        <w:rPr>
          <w:sz w:val="28"/>
          <w:szCs w:val="28"/>
        </w:rPr>
        <w:t xml:space="preserve">а </w:t>
      </w:r>
      <w:r w:rsidRPr="00D4368B">
        <w:rPr>
          <w:sz w:val="28"/>
          <w:szCs w:val="28"/>
        </w:rPr>
        <w:t>предоставления отд</w:t>
      </w:r>
      <w:r w:rsidRPr="00D4368B">
        <w:rPr>
          <w:sz w:val="28"/>
          <w:szCs w:val="28"/>
        </w:rPr>
        <w:t>е</w:t>
      </w:r>
      <w:r w:rsidRPr="00D4368B">
        <w:rPr>
          <w:sz w:val="28"/>
          <w:szCs w:val="28"/>
        </w:rPr>
        <w:t xml:space="preserve">лом образования администрации </w:t>
      </w:r>
      <w:r w:rsidRPr="00D4368B">
        <w:rPr>
          <w:bCs/>
          <w:sz w:val="28"/>
          <w:szCs w:val="28"/>
        </w:rPr>
        <w:t>Степновского муниципального района Ставропольского края</w:t>
      </w:r>
      <w:r w:rsidRPr="00D4368B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</w:t>
      </w:r>
      <w:r w:rsidR="0008690C">
        <w:rPr>
          <w:sz w:val="28"/>
          <w:szCs w:val="28"/>
        </w:rPr>
        <w:t>«О</w:t>
      </w:r>
      <w:r w:rsidRPr="007F16F8">
        <w:rPr>
          <w:sz w:val="28"/>
          <w:szCs w:val="28"/>
        </w:rPr>
        <w:t>беспечение бесплатного проезда детей-сирот и детей, оставшихся без попечения родителей, наход</w:t>
      </w:r>
      <w:r w:rsidRPr="007F16F8">
        <w:rPr>
          <w:sz w:val="28"/>
          <w:szCs w:val="28"/>
        </w:rPr>
        <w:t>я</w:t>
      </w:r>
      <w:r w:rsidRPr="007F16F8">
        <w:rPr>
          <w:sz w:val="28"/>
          <w:szCs w:val="28"/>
        </w:rPr>
        <w:t>щихся под опекой (попечительством), на городском, пригородном, в сел</w:t>
      </w:r>
      <w:r w:rsidRPr="007F16F8">
        <w:rPr>
          <w:sz w:val="28"/>
          <w:szCs w:val="28"/>
        </w:rPr>
        <w:t>ь</w:t>
      </w:r>
      <w:r w:rsidRPr="007F16F8">
        <w:rPr>
          <w:sz w:val="28"/>
          <w:szCs w:val="28"/>
        </w:rPr>
        <w:t>ской местности на внутрирайонном транспорте (кроме такси), а также бе</w:t>
      </w:r>
      <w:r w:rsidRPr="007F16F8">
        <w:rPr>
          <w:sz w:val="28"/>
          <w:szCs w:val="28"/>
        </w:rPr>
        <w:t>с</w:t>
      </w:r>
      <w:r w:rsidRPr="007F16F8">
        <w:rPr>
          <w:sz w:val="28"/>
          <w:szCs w:val="28"/>
        </w:rPr>
        <w:t>платного проезда</w:t>
      </w:r>
      <w:proofErr w:type="gramEnd"/>
      <w:r w:rsidRPr="007F16F8">
        <w:rPr>
          <w:sz w:val="28"/>
          <w:szCs w:val="28"/>
        </w:rPr>
        <w:t xml:space="preserve"> один раз в год к месту жит</w:t>
      </w:r>
      <w:r w:rsidR="0008690C">
        <w:rPr>
          <w:sz w:val="28"/>
          <w:szCs w:val="28"/>
        </w:rPr>
        <w:t>ельства и обратно к месту уч</w:t>
      </w:r>
      <w:r w:rsidR="0008690C">
        <w:rPr>
          <w:sz w:val="28"/>
          <w:szCs w:val="28"/>
        </w:rPr>
        <w:t>е</w:t>
      </w:r>
      <w:r w:rsidR="0008690C">
        <w:rPr>
          <w:sz w:val="28"/>
          <w:szCs w:val="28"/>
        </w:rPr>
        <w:t>бы»</w:t>
      </w:r>
      <w:r>
        <w:rPr>
          <w:sz w:val="28"/>
          <w:szCs w:val="28"/>
        </w:rPr>
        <w:t>.</w:t>
      </w:r>
    </w:p>
    <w:p w:rsidR="007F16F8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Pr="00D4368B" w:rsidRDefault="007F16F8" w:rsidP="0008690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368B">
        <w:rPr>
          <w:sz w:val="28"/>
          <w:szCs w:val="28"/>
        </w:rPr>
        <w:t>3. Настоящее постановление подлежит обнародованию путем размещ</w:t>
      </w:r>
      <w:r w:rsidRPr="00D4368B">
        <w:rPr>
          <w:sz w:val="28"/>
          <w:szCs w:val="28"/>
        </w:rPr>
        <w:t>е</w:t>
      </w:r>
      <w:r w:rsidRPr="00D4368B">
        <w:rPr>
          <w:sz w:val="28"/>
          <w:szCs w:val="28"/>
        </w:rPr>
        <w:t>ния в специально отведенном месте в муниципальном учреждении культуры Степновского муниципального округа Ставропольского края «</w:t>
      </w:r>
      <w:r w:rsidR="00510B2F">
        <w:rPr>
          <w:sz w:val="28"/>
          <w:szCs w:val="28"/>
        </w:rPr>
        <w:t>Централиз</w:t>
      </w:r>
      <w:r w:rsidR="00510B2F">
        <w:rPr>
          <w:sz w:val="28"/>
          <w:szCs w:val="28"/>
        </w:rPr>
        <w:t>о</w:t>
      </w:r>
      <w:r w:rsidR="00510B2F">
        <w:rPr>
          <w:sz w:val="28"/>
          <w:szCs w:val="28"/>
        </w:rPr>
        <w:t xml:space="preserve">ванная библиотечная система» и его филиалах, а также </w:t>
      </w:r>
      <w:r w:rsidR="00510B2F" w:rsidRPr="00160BAA">
        <w:rPr>
          <w:sz w:val="28"/>
          <w:szCs w:val="28"/>
        </w:rPr>
        <w:t xml:space="preserve"> на официальном са</w:t>
      </w:r>
      <w:r w:rsidR="00510B2F" w:rsidRPr="00160BAA">
        <w:rPr>
          <w:sz w:val="28"/>
          <w:szCs w:val="28"/>
        </w:rPr>
        <w:t>й</w:t>
      </w:r>
      <w:r w:rsidR="00510B2F" w:rsidRPr="00160BAA">
        <w:rPr>
          <w:sz w:val="28"/>
          <w:szCs w:val="28"/>
        </w:rPr>
        <w:t xml:space="preserve">те </w:t>
      </w:r>
      <w:r w:rsidR="00510B2F">
        <w:rPr>
          <w:sz w:val="28"/>
          <w:szCs w:val="28"/>
        </w:rPr>
        <w:t>администрации Степновского</w:t>
      </w:r>
      <w:r w:rsidR="00510B2F" w:rsidRPr="00160BAA">
        <w:rPr>
          <w:sz w:val="28"/>
          <w:szCs w:val="28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7F16F8" w:rsidRPr="00D4368B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Pr="00D4368B" w:rsidRDefault="007F16F8" w:rsidP="00510B2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368B">
        <w:rPr>
          <w:sz w:val="28"/>
          <w:szCs w:val="28"/>
        </w:rPr>
        <w:t>4</w:t>
      </w:r>
      <w:r w:rsidR="00510B2F">
        <w:rPr>
          <w:sz w:val="28"/>
          <w:szCs w:val="28"/>
        </w:rPr>
        <w:t>.</w:t>
      </w:r>
      <w:r w:rsidR="0008690C">
        <w:rPr>
          <w:sz w:val="28"/>
          <w:szCs w:val="28"/>
        </w:rPr>
        <w:tab/>
      </w:r>
      <w:proofErr w:type="gramStart"/>
      <w:r w:rsidRPr="00D4368B">
        <w:rPr>
          <w:sz w:val="28"/>
          <w:szCs w:val="28"/>
        </w:rPr>
        <w:t>Контроль за</w:t>
      </w:r>
      <w:proofErr w:type="gramEnd"/>
      <w:r w:rsidRPr="00D4368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Степновского муниципального округа Ставропольского края Тупицу И.С.</w:t>
      </w:r>
    </w:p>
    <w:p w:rsidR="007F16F8" w:rsidRPr="00D4368B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Default="007F16F8" w:rsidP="0008690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обнародования. </w:t>
      </w:r>
    </w:p>
    <w:p w:rsidR="007F16F8" w:rsidRPr="00C47354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Pr="001F3159" w:rsidRDefault="007F16F8" w:rsidP="007F16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16F8" w:rsidRPr="001F3159" w:rsidRDefault="007F16F8" w:rsidP="007F1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6F8" w:rsidRPr="00A55936" w:rsidRDefault="007F16F8" w:rsidP="007F16F8">
      <w:pPr>
        <w:spacing w:line="240" w:lineRule="exact"/>
        <w:jc w:val="both"/>
        <w:rPr>
          <w:color w:val="000000"/>
          <w:sz w:val="28"/>
          <w:szCs w:val="28"/>
        </w:rPr>
      </w:pPr>
      <w:r w:rsidRPr="00A55936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Степновского</w:t>
      </w:r>
    </w:p>
    <w:p w:rsidR="007F16F8" w:rsidRPr="00A55936" w:rsidRDefault="007F16F8" w:rsidP="007F16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A55936">
        <w:rPr>
          <w:sz w:val="28"/>
          <w:szCs w:val="28"/>
        </w:rPr>
        <w:t xml:space="preserve"> округа </w:t>
      </w:r>
      <w:r w:rsidRPr="00A55936">
        <w:rPr>
          <w:sz w:val="28"/>
          <w:szCs w:val="28"/>
        </w:rPr>
        <w:tab/>
      </w:r>
      <w:r w:rsidRPr="00A55936">
        <w:rPr>
          <w:sz w:val="28"/>
          <w:szCs w:val="28"/>
        </w:rPr>
        <w:tab/>
      </w:r>
      <w:r w:rsidRPr="00A55936">
        <w:rPr>
          <w:sz w:val="28"/>
          <w:szCs w:val="28"/>
        </w:rPr>
        <w:tab/>
      </w:r>
    </w:p>
    <w:p w:rsidR="007F16F8" w:rsidRPr="00A55936" w:rsidRDefault="007F16F8" w:rsidP="007F16F8">
      <w:pPr>
        <w:spacing w:line="240" w:lineRule="exact"/>
        <w:jc w:val="both"/>
        <w:rPr>
          <w:color w:val="000000"/>
          <w:sz w:val="28"/>
          <w:szCs w:val="28"/>
        </w:rPr>
      </w:pPr>
      <w:r w:rsidRPr="00A55936">
        <w:rPr>
          <w:color w:val="000000"/>
          <w:sz w:val="28"/>
          <w:szCs w:val="28"/>
        </w:rPr>
        <w:t xml:space="preserve">Ставропольского края                           </w:t>
      </w:r>
      <w:r w:rsidRPr="00A55936">
        <w:rPr>
          <w:color w:val="000000"/>
          <w:sz w:val="28"/>
          <w:szCs w:val="28"/>
        </w:rPr>
        <w:tab/>
      </w:r>
      <w:r w:rsidRPr="00A55936">
        <w:rPr>
          <w:color w:val="000000"/>
          <w:sz w:val="28"/>
          <w:szCs w:val="28"/>
        </w:rPr>
        <w:tab/>
      </w:r>
      <w:r w:rsidRPr="00A55936">
        <w:rPr>
          <w:color w:val="000000"/>
          <w:sz w:val="28"/>
          <w:szCs w:val="28"/>
        </w:rPr>
        <w:tab/>
      </w:r>
      <w:r w:rsidRPr="00A55936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>С.В. Лобанов</w:t>
      </w:r>
    </w:p>
    <w:p w:rsidR="007F16F8" w:rsidRPr="00A55936" w:rsidRDefault="007F16F8" w:rsidP="007F16F8">
      <w:pPr>
        <w:spacing w:line="240" w:lineRule="exact"/>
        <w:jc w:val="both"/>
        <w:rPr>
          <w:color w:val="000000"/>
          <w:sz w:val="28"/>
          <w:szCs w:val="28"/>
        </w:rPr>
      </w:pPr>
    </w:p>
    <w:p w:rsidR="007F16F8" w:rsidRDefault="007F16F8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DA5BBB" w:rsidRDefault="00DA5BBB" w:rsidP="007F16F8">
      <w:pPr>
        <w:spacing w:line="240" w:lineRule="exact"/>
        <w:rPr>
          <w:sz w:val="28"/>
          <w:szCs w:val="28"/>
        </w:rPr>
      </w:pPr>
    </w:p>
    <w:p w:rsidR="00510B2F" w:rsidRDefault="00510B2F" w:rsidP="00510B2F">
      <w:pPr>
        <w:spacing w:line="240" w:lineRule="exact"/>
        <w:ind w:left="5664"/>
        <w:rPr>
          <w:sz w:val="28"/>
          <w:szCs w:val="28"/>
        </w:rPr>
      </w:pPr>
      <w:r w:rsidRPr="00D875A1">
        <w:rPr>
          <w:sz w:val="28"/>
          <w:szCs w:val="28"/>
        </w:rPr>
        <w:t>УТВЕРЖДЕН</w:t>
      </w:r>
    </w:p>
    <w:p w:rsidR="00510B2F" w:rsidRPr="00D875A1" w:rsidRDefault="00510B2F" w:rsidP="00510B2F">
      <w:pPr>
        <w:spacing w:line="240" w:lineRule="exact"/>
        <w:ind w:left="5664"/>
        <w:rPr>
          <w:sz w:val="28"/>
          <w:szCs w:val="28"/>
        </w:rPr>
      </w:pPr>
    </w:p>
    <w:p w:rsidR="00510B2F" w:rsidRDefault="00510B2F" w:rsidP="00510B2F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10B2F" w:rsidRDefault="00510B2F" w:rsidP="00510B2F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>Степновского</w:t>
      </w:r>
      <w:r w:rsidRPr="00D875A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D875A1">
        <w:rPr>
          <w:sz w:val="28"/>
          <w:szCs w:val="28"/>
        </w:rPr>
        <w:t xml:space="preserve">а </w:t>
      </w:r>
    </w:p>
    <w:p w:rsidR="00510B2F" w:rsidRPr="00D875A1" w:rsidRDefault="00510B2F" w:rsidP="00510B2F">
      <w:pPr>
        <w:spacing w:line="240" w:lineRule="exact"/>
        <w:ind w:left="4248"/>
        <w:rPr>
          <w:sz w:val="28"/>
          <w:szCs w:val="28"/>
        </w:rPr>
      </w:pPr>
      <w:r w:rsidRPr="00D875A1">
        <w:rPr>
          <w:sz w:val="28"/>
          <w:szCs w:val="28"/>
        </w:rPr>
        <w:t>Ставропольского края</w:t>
      </w:r>
    </w:p>
    <w:p w:rsidR="00510B2F" w:rsidRDefault="00510B2F" w:rsidP="00510B2F">
      <w:pPr>
        <w:spacing w:line="240" w:lineRule="exact"/>
        <w:ind w:left="4248"/>
        <w:rPr>
          <w:sz w:val="28"/>
          <w:szCs w:val="28"/>
        </w:rPr>
      </w:pPr>
    </w:p>
    <w:p w:rsidR="00510B2F" w:rsidRPr="00D875A1" w:rsidRDefault="00510B2F" w:rsidP="00510B2F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от                     2022 г. № </w:t>
      </w:r>
    </w:p>
    <w:p w:rsidR="00510B2F" w:rsidRPr="00D875A1" w:rsidRDefault="00510B2F" w:rsidP="00510B2F">
      <w:pPr>
        <w:spacing w:line="240" w:lineRule="exact"/>
        <w:rPr>
          <w:sz w:val="28"/>
          <w:szCs w:val="28"/>
        </w:rPr>
      </w:pPr>
    </w:p>
    <w:p w:rsidR="00510B2F" w:rsidRPr="00D875A1" w:rsidRDefault="00510B2F" w:rsidP="00510B2F">
      <w:pPr>
        <w:rPr>
          <w:sz w:val="28"/>
          <w:szCs w:val="28"/>
        </w:rPr>
      </w:pPr>
    </w:p>
    <w:p w:rsidR="00510B2F" w:rsidRPr="00F7171C" w:rsidRDefault="00510B2F" w:rsidP="00510B2F">
      <w:pPr>
        <w:rPr>
          <w:sz w:val="28"/>
          <w:szCs w:val="28"/>
        </w:rPr>
      </w:pPr>
    </w:p>
    <w:p w:rsidR="00510B2F" w:rsidRDefault="00510B2F" w:rsidP="00510B2F">
      <w:pPr>
        <w:spacing w:line="240" w:lineRule="exact"/>
        <w:jc w:val="center"/>
        <w:rPr>
          <w:sz w:val="28"/>
          <w:szCs w:val="28"/>
        </w:rPr>
      </w:pPr>
      <w:r w:rsidRPr="00452B30">
        <w:rPr>
          <w:sz w:val="28"/>
          <w:szCs w:val="28"/>
        </w:rPr>
        <w:t>АДМИ</w:t>
      </w:r>
      <w:r>
        <w:rPr>
          <w:sz w:val="28"/>
          <w:szCs w:val="28"/>
        </w:rPr>
        <w:t>НИСТРАТИВНЫЙ РЕГЛАМЕНТ</w:t>
      </w:r>
    </w:p>
    <w:p w:rsidR="00510B2F" w:rsidRPr="00452B30" w:rsidRDefault="00510B2F" w:rsidP="00510B2F">
      <w:pPr>
        <w:spacing w:line="240" w:lineRule="exact"/>
        <w:jc w:val="center"/>
        <w:rPr>
          <w:sz w:val="28"/>
          <w:szCs w:val="28"/>
        </w:rPr>
      </w:pPr>
    </w:p>
    <w:p w:rsidR="00510B2F" w:rsidRPr="00724479" w:rsidRDefault="00510B2F" w:rsidP="00510B2F">
      <w:pPr>
        <w:spacing w:line="240" w:lineRule="exact"/>
        <w:jc w:val="center"/>
        <w:rPr>
          <w:sz w:val="28"/>
          <w:szCs w:val="28"/>
        </w:rPr>
      </w:pPr>
      <w:r w:rsidRPr="00812D4B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812D4B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3439C0">
        <w:rPr>
          <w:sz w:val="28"/>
          <w:szCs w:val="28"/>
        </w:rPr>
        <w:t>«</w:t>
      </w:r>
      <w:r w:rsidRPr="00510B2F">
        <w:rPr>
          <w:color w:val="22272F"/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дителя</w:t>
      </w:r>
      <w:r w:rsidRPr="003439C0">
        <w:rPr>
          <w:sz w:val="28"/>
          <w:szCs w:val="28"/>
        </w:rPr>
        <w:t>»</w:t>
      </w:r>
    </w:p>
    <w:p w:rsidR="00510B2F" w:rsidRDefault="00510B2F" w:rsidP="00B27ED5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B27ED5" w:rsidRPr="00B27ED5" w:rsidRDefault="00510B2F" w:rsidP="00B27ED5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1</w:t>
      </w:r>
      <w:r w:rsidR="00B27ED5" w:rsidRPr="00B27ED5">
        <w:rPr>
          <w:color w:val="22272F"/>
          <w:sz w:val="32"/>
          <w:szCs w:val="32"/>
        </w:rPr>
        <w:t>. Общие положения</w:t>
      </w:r>
    </w:p>
    <w:p w:rsidR="006F1C26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1.1. Предмет регулирования Административного регламента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 xml:space="preserve">Административный регламент предоставления </w:t>
      </w:r>
      <w:r w:rsidR="00510B2F">
        <w:rPr>
          <w:sz w:val="28"/>
          <w:szCs w:val="28"/>
        </w:rPr>
        <w:t>администрацией Сте</w:t>
      </w:r>
      <w:r w:rsidR="00510B2F">
        <w:rPr>
          <w:sz w:val="28"/>
          <w:szCs w:val="28"/>
        </w:rPr>
        <w:t>п</w:t>
      </w:r>
      <w:r w:rsidR="00510B2F">
        <w:rPr>
          <w:sz w:val="28"/>
          <w:szCs w:val="28"/>
        </w:rPr>
        <w:t xml:space="preserve">новского муниципального округа </w:t>
      </w:r>
      <w:r w:rsidRPr="00510B2F">
        <w:rPr>
          <w:color w:val="22272F"/>
          <w:sz w:val="28"/>
          <w:szCs w:val="28"/>
        </w:rPr>
        <w:t>Ставропольско</w:t>
      </w:r>
      <w:r w:rsidR="00C4017A">
        <w:rPr>
          <w:color w:val="22272F"/>
          <w:sz w:val="28"/>
          <w:szCs w:val="28"/>
        </w:rPr>
        <w:t>го края государственной услуги «</w:t>
      </w:r>
      <w:r w:rsidRPr="00510B2F">
        <w:rPr>
          <w:color w:val="22272F"/>
          <w:sz w:val="28"/>
          <w:szCs w:val="28"/>
        </w:rPr>
        <w:t>Назначение мер социальной поддержки детей-сирот и детей, оста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шихся без попечения родителей, лиц из числа детей-сирот и детей, оста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шихся без попечения родителей, а также лиц, потерявших в период обучения обоих родит</w:t>
      </w:r>
      <w:r w:rsidR="00C4017A">
        <w:rPr>
          <w:color w:val="22272F"/>
          <w:sz w:val="28"/>
          <w:szCs w:val="28"/>
        </w:rPr>
        <w:t>елей или единственного родителя»</w:t>
      </w:r>
      <w:r w:rsidRPr="00510B2F">
        <w:rPr>
          <w:color w:val="22272F"/>
          <w:sz w:val="28"/>
          <w:szCs w:val="28"/>
        </w:rPr>
        <w:t xml:space="preserve"> (далее соответственно - А</w:t>
      </w:r>
      <w:r w:rsidRPr="00510B2F">
        <w:rPr>
          <w:color w:val="22272F"/>
          <w:sz w:val="28"/>
          <w:szCs w:val="28"/>
        </w:rPr>
        <w:t>д</w:t>
      </w:r>
      <w:r w:rsidRPr="00510B2F">
        <w:rPr>
          <w:color w:val="22272F"/>
          <w:sz w:val="28"/>
          <w:szCs w:val="28"/>
        </w:rPr>
        <w:t>министративный ре</w:t>
      </w:r>
      <w:r w:rsidR="00546DDC">
        <w:rPr>
          <w:color w:val="22272F"/>
          <w:sz w:val="28"/>
          <w:szCs w:val="28"/>
        </w:rPr>
        <w:t>гламент, администрация округа, государственная услуга</w:t>
      </w:r>
      <w:r w:rsidRPr="00510B2F">
        <w:rPr>
          <w:color w:val="22272F"/>
          <w:sz w:val="28"/>
          <w:szCs w:val="28"/>
        </w:rPr>
        <w:t>) разработан в соответствии с </w:t>
      </w:r>
      <w:hyperlink r:id="rId11" w:anchor="/document/10135206/entry/0" w:history="1">
        <w:r w:rsidRPr="00510B2F">
          <w:rPr>
            <w:color w:val="3272C0"/>
            <w:sz w:val="28"/>
            <w:szCs w:val="28"/>
          </w:rPr>
          <w:t>Федеральным законом</w:t>
        </w:r>
      </w:hyperlink>
      <w:r w:rsidRPr="00510B2F">
        <w:rPr>
          <w:color w:val="22272F"/>
          <w:sz w:val="28"/>
          <w:szCs w:val="28"/>
        </w:rPr>
        <w:t> от 21</w:t>
      </w:r>
      <w:proofErr w:type="gramEnd"/>
      <w:r w:rsidRPr="00510B2F">
        <w:rPr>
          <w:color w:val="22272F"/>
          <w:sz w:val="28"/>
          <w:szCs w:val="28"/>
        </w:rPr>
        <w:t xml:space="preserve"> </w:t>
      </w:r>
      <w:proofErr w:type="gramStart"/>
      <w:r w:rsidRPr="00510B2F">
        <w:rPr>
          <w:color w:val="22272F"/>
          <w:sz w:val="28"/>
          <w:szCs w:val="28"/>
        </w:rPr>
        <w:t>декаб</w:t>
      </w:r>
      <w:r w:rsidR="00546DDC">
        <w:rPr>
          <w:color w:val="22272F"/>
          <w:sz w:val="28"/>
          <w:szCs w:val="28"/>
        </w:rPr>
        <w:t>ря 1996 года №</w:t>
      </w:r>
      <w:r w:rsidR="00C4017A">
        <w:rPr>
          <w:color w:val="22272F"/>
          <w:sz w:val="28"/>
          <w:szCs w:val="28"/>
        </w:rPr>
        <w:t> 159-ФЗ «</w:t>
      </w:r>
      <w:r w:rsidRPr="00510B2F">
        <w:rPr>
          <w:color w:val="22272F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</w:t>
      </w:r>
      <w:r w:rsidR="00C4017A">
        <w:rPr>
          <w:color w:val="22272F"/>
          <w:sz w:val="28"/>
          <w:szCs w:val="28"/>
        </w:rPr>
        <w:t>елей»</w:t>
      </w:r>
      <w:r w:rsidRPr="00510B2F">
        <w:rPr>
          <w:color w:val="22272F"/>
          <w:sz w:val="28"/>
          <w:szCs w:val="28"/>
        </w:rPr>
        <w:t>, законами Ставропол</w:t>
      </w:r>
      <w:r w:rsidRPr="00510B2F">
        <w:rPr>
          <w:color w:val="22272F"/>
          <w:sz w:val="28"/>
          <w:szCs w:val="28"/>
        </w:rPr>
        <w:t>ь</w:t>
      </w:r>
      <w:r w:rsidRPr="00510B2F">
        <w:rPr>
          <w:color w:val="22272F"/>
          <w:sz w:val="28"/>
          <w:szCs w:val="28"/>
        </w:rPr>
        <w:t>ского края </w:t>
      </w:r>
      <w:hyperlink r:id="rId12" w:anchor="/document/27111708/entry/0" w:history="1">
        <w:r w:rsidRPr="00510B2F">
          <w:rPr>
            <w:color w:val="3272C0"/>
            <w:sz w:val="28"/>
            <w:szCs w:val="28"/>
          </w:rPr>
          <w:t>от 16 мар</w:t>
        </w:r>
        <w:r w:rsidR="00546DDC">
          <w:rPr>
            <w:color w:val="3272C0"/>
            <w:sz w:val="28"/>
            <w:szCs w:val="28"/>
          </w:rPr>
          <w:t>та 2006 г. №</w:t>
        </w:r>
        <w:r w:rsidRPr="00510B2F">
          <w:rPr>
            <w:color w:val="3272C0"/>
            <w:sz w:val="28"/>
            <w:szCs w:val="28"/>
          </w:rPr>
          <w:t> 7-кз</w:t>
        </w:r>
      </w:hyperlink>
      <w:r w:rsidR="00C4017A">
        <w:rPr>
          <w:color w:val="22272F"/>
          <w:sz w:val="28"/>
          <w:szCs w:val="28"/>
        </w:rPr>
        <w:t> «</w:t>
      </w:r>
      <w:r w:rsidRPr="00510B2F">
        <w:rPr>
          <w:color w:val="22272F"/>
          <w:sz w:val="28"/>
          <w:szCs w:val="28"/>
        </w:rPr>
        <w:t>О дополнительных гарантиях по соц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альной поддержке детей-сирот и детей, оставшихся без попечения родит</w:t>
      </w:r>
      <w:r w:rsidRPr="00510B2F">
        <w:rPr>
          <w:color w:val="22272F"/>
          <w:sz w:val="28"/>
          <w:szCs w:val="28"/>
        </w:rPr>
        <w:t>е</w:t>
      </w:r>
      <w:r w:rsidR="00C4017A">
        <w:rPr>
          <w:color w:val="22272F"/>
          <w:sz w:val="28"/>
          <w:szCs w:val="28"/>
        </w:rPr>
        <w:t>лей»</w:t>
      </w:r>
      <w:r w:rsidRPr="00510B2F">
        <w:rPr>
          <w:color w:val="22272F"/>
          <w:sz w:val="28"/>
          <w:szCs w:val="28"/>
        </w:rPr>
        <w:t xml:space="preserve"> и </w:t>
      </w:r>
      <w:hyperlink r:id="rId13" w:anchor="/document/27109336/entry/0" w:history="1">
        <w:r w:rsidR="00546DDC">
          <w:rPr>
            <w:color w:val="3272C0"/>
            <w:sz w:val="28"/>
            <w:szCs w:val="28"/>
          </w:rPr>
          <w:t>от 31 декабря 2004 г. №</w:t>
        </w:r>
        <w:r w:rsidRPr="00510B2F">
          <w:rPr>
            <w:color w:val="3272C0"/>
            <w:sz w:val="28"/>
            <w:szCs w:val="28"/>
          </w:rPr>
          <w:t> 120-кз</w:t>
        </w:r>
      </w:hyperlink>
      <w:r w:rsidR="00C4017A">
        <w:rPr>
          <w:color w:val="22272F"/>
          <w:sz w:val="28"/>
          <w:szCs w:val="28"/>
        </w:rPr>
        <w:t> «</w:t>
      </w:r>
      <w:r w:rsidRPr="00510B2F">
        <w:rPr>
          <w:color w:val="22272F"/>
          <w:sz w:val="28"/>
          <w:szCs w:val="28"/>
        </w:rPr>
        <w:t>О наделении органов местного сам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управления муниципальных округов и городских округов в Ставропольском крае отдельными</w:t>
      </w:r>
      <w:proofErr w:type="gramEnd"/>
      <w:r w:rsidRPr="00510B2F">
        <w:rPr>
          <w:color w:val="22272F"/>
          <w:sz w:val="28"/>
          <w:szCs w:val="28"/>
        </w:rPr>
        <w:t xml:space="preserve"> государственными полномочиями Ставропольского края по социальной поддержке детей-сирот и детей, оставшихся без попечения род</w:t>
      </w:r>
      <w:r w:rsidRPr="00510B2F">
        <w:rPr>
          <w:color w:val="22272F"/>
          <w:sz w:val="28"/>
          <w:szCs w:val="28"/>
        </w:rPr>
        <w:t>и</w:t>
      </w:r>
      <w:r w:rsidR="00C4017A">
        <w:rPr>
          <w:color w:val="22272F"/>
          <w:sz w:val="28"/>
          <w:szCs w:val="28"/>
        </w:rPr>
        <w:t>телей»,</w:t>
      </w:r>
      <w:r w:rsidRPr="00510B2F">
        <w:rPr>
          <w:color w:val="22272F"/>
          <w:sz w:val="28"/>
          <w:szCs w:val="28"/>
        </w:rPr>
        <w:t xml:space="preserve"> в целях повышения качества предоставления и доступности госуда</w:t>
      </w:r>
      <w:r w:rsidRPr="00510B2F">
        <w:rPr>
          <w:color w:val="22272F"/>
          <w:sz w:val="28"/>
          <w:szCs w:val="28"/>
        </w:rPr>
        <w:t>р</w:t>
      </w:r>
      <w:r w:rsidRPr="00510B2F">
        <w:rPr>
          <w:color w:val="22272F"/>
          <w:sz w:val="28"/>
          <w:szCs w:val="28"/>
        </w:rPr>
        <w:t xml:space="preserve">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</w:t>
      </w:r>
      <w:r w:rsidR="00C4017A">
        <w:rPr>
          <w:color w:val="22272F"/>
          <w:sz w:val="28"/>
          <w:szCs w:val="28"/>
        </w:rPr>
        <w:t>предоставлении</w:t>
      </w:r>
      <w:r w:rsidRPr="00510B2F">
        <w:rPr>
          <w:color w:val="22272F"/>
          <w:sz w:val="28"/>
          <w:szCs w:val="28"/>
        </w:rPr>
        <w:t xml:space="preserve"> указанной государственной услуги.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1.2. Круг заявителей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lastRenderedPageBreak/>
        <w:t>Получателями государственной услуги являются дети-сироты и дети, оставшиеся без попечения родителей, их законные представители (опекуны (попечители</w:t>
      </w:r>
      <w:r w:rsidR="00546DDC">
        <w:rPr>
          <w:color w:val="22272F"/>
          <w:sz w:val="28"/>
          <w:szCs w:val="28"/>
        </w:rPr>
        <w:t>)</w:t>
      </w:r>
      <w:r w:rsidRPr="00510B2F">
        <w:rPr>
          <w:color w:val="22272F"/>
          <w:sz w:val="28"/>
          <w:szCs w:val="28"/>
        </w:rPr>
        <w:t xml:space="preserve">), приемные родители, патронатные воспитатели (далее </w:t>
      </w:r>
      <w:r w:rsidR="00C4017A">
        <w:rPr>
          <w:color w:val="22272F"/>
          <w:sz w:val="28"/>
          <w:szCs w:val="28"/>
        </w:rPr>
        <w:t>соотве</w:t>
      </w:r>
      <w:r w:rsidR="00C4017A">
        <w:rPr>
          <w:color w:val="22272F"/>
          <w:sz w:val="28"/>
          <w:szCs w:val="28"/>
        </w:rPr>
        <w:t>т</w:t>
      </w:r>
      <w:r w:rsidR="00C4017A">
        <w:rPr>
          <w:color w:val="22272F"/>
          <w:sz w:val="28"/>
          <w:szCs w:val="28"/>
        </w:rPr>
        <w:t xml:space="preserve">ственно </w:t>
      </w:r>
      <w:r w:rsidR="00546DDC">
        <w:rPr>
          <w:color w:val="22272F"/>
          <w:sz w:val="28"/>
          <w:szCs w:val="28"/>
        </w:rPr>
        <w:t>–</w:t>
      </w:r>
      <w:r w:rsidRPr="00510B2F">
        <w:rPr>
          <w:color w:val="22272F"/>
          <w:sz w:val="28"/>
          <w:szCs w:val="28"/>
        </w:rPr>
        <w:t xml:space="preserve"> </w:t>
      </w:r>
      <w:r w:rsidR="00546DDC">
        <w:rPr>
          <w:color w:val="22272F"/>
          <w:sz w:val="28"/>
          <w:szCs w:val="28"/>
        </w:rPr>
        <w:t xml:space="preserve">заявитель, </w:t>
      </w:r>
      <w:r w:rsidRPr="00510B2F">
        <w:rPr>
          <w:color w:val="22272F"/>
          <w:sz w:val="28"/>
          <w:szCs w:val="28"/>
        </w:rPr>
        <w:t>опеку</w:t>
      </w:r>
      <w:r w:rsidR="00546DDC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 xml:space="preserve"> (по</w:t>
      </w:r>
      <w:r w:rsidR="00546DDC">
        <w:rPr>
          <w:color w:val="22272F"/>
          <w:sz w:val="28"/>
          <w:szCs w:val="28"/>
        </w:rPr>
        <w:t>печитель</w:t>
      </w:r>
      <w:r w:rsidRPr="00510B2F">
        <w:rPr>
          <w:color w:val="22272F"/>
          <w:sz w:val="28"/>
          <w:szCs w:val="28"/>
        </w:rPr>
        <w:t>), лица из числа детей-сирот и детей, оставшихся без попечения родителей</w:t>
      </w:r>
      <w:r w:rsidR="00546DDC">
        <w:rPr>
          <w:color w:val="22272F"/>
          <w:sz w:val="28"/>
          <w:szCs w:val="28"/>
        </w:rPr>
        <w:t>)</w:t>
      </w:r>
      <w:r w:rsidRPr="00510B2F">
        <w:rPr>
          <w:color w:val="22272F"/>
          <w:sz w:val="28"/>
          <w:szCs w:val="28"/>
        </w:rPr>
        <w:t>.</w:t>
      </w:r>
      <w:proofErr w:type="gramEnd"/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Государственная услуга предоставляется по заявлению </w:t>
      </w:r>
      <w:r w:rsidR="00782744">
        <w:rPr>
          <w:color w:val="22272F"/>
          <w:sz w:val="28"/>
          <w:szCs w:val="28"/>
        </w:rPr>
        <w:t>опекуна (поп</w:t>
      </w:r>
      <w:r w:rsidR="00782744">
        <w:rPr>
          <w:color w:val="22272F"/>
          <w:sz w:val="28"/>
          <w:szCs w:val="28"/>
        </w:rPr>
        <w:t>е</w:t>
      </w:r>
      <w:r w:rsidR="00782744">
        <w:rPr>
          <w:color w:val="22272F"/>
          <w:sz w:val="28"/>
          <w:szCs w:val="28"/>
        </w:rPr>
        <w:t>чителя)</w:t>
      </w:r>
      <w:r w:rsidRPr="00510B2F">
        <w:rPr>
          <w:color w:val="22272F"/>
          <w:sz w:val="28"/>
          <w:szCs w:val="28"/>
        </w:rPr>
        <w:t>, лица из чис</w:t>
      </w:r>
      <w:r w:rsidR="00782744">
        <w:rPr>
          <w:color w:val="22272F"/>
          <w:sz w:val="28"/>
          <w:szCs w:val="28"/>
        </w:rPr>
        <w:t>ла детей-сирот и детей, оставших</w:t>
      </w:r>
      <w:r w:rsidRPr="00510B2F">
        <w:rPr>
          <w:color w:val="22272F"/>
          <w:sz w:val="28"/>
          <w:szCs w:val="28"/>
        </w:rPr>
        <w:t>ся без попечения род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телей. Заявитель предоставляет заявление в письменной или электронной форме согласно </w:t>
      </w:r>
      <w:hyperlink r:id="rId14" w:anchor="/document/27139597/entry/1004" w:history="1">
        <w:r w:rsidRPr="00510B2F">
          <w:rPr>
            <w:color w:val="3272C0"/>
            <w:sz w:val="28"/>
            <w:szCs w:val="28"/>
          </w:rPr>
          <w:t>приложениям 4</w:t>
        </w:r>
      </w:hyperlink>
      <w:r w:rsidRPr="00510B2F">
        <w:rPr>
          <w:color w:val="22272F"/>
          <w:sz w:val="28"/>
          <w:szCs w:val="28"/>
        </w:rPr>
        <w:t> и </w:t>
      </w:r>
      <w:hyperlink r:id="rId15" w:anchor="/document/27139597/entry/1007" w:history="1">
        <w:r w:rsidRPr="00510B2F">
          <w:rPr>
            <w:color w:val="3272C0"/>
            <w:sz w:val="28"/>
            <w:szCs w:val="28"/>
          </w:rPr>
          <w:t>7</w:t>
        </w:r>
      </w:hyperlink>
      <w:r w:rsidRPr="00510B2F">
        <w:rPr>
          <w:color w:val="22272F"/>
          <w:sz w:val="28"/>
          <w:szCs w:val="28"/>
        </w:rPr>
        <w:t> к Административному регламенту.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1.3. Требования к порядку информирования о предоставлении госуда</w:t>
      </w:r>
      <w:r w:rsidRPr="00510B2F">
        <w:rPr>
          <w:color w:val="22272F"/>
          <w:sz w:val="28"/>
          <w:szCs w:val="28"/>
        </w:rPr>
        <w:t>р</w:t>
      </w:r>
      <w:r w:rsidRPr="00510B2F">
        <w:rPr>
          <w:color w:val="22272F"/>
          <w:sz w:val="28"/>
          <w:szCs w:val="28"/>
        </w:rPr>
        <w:t>ственной услуги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Информация о порядке предоставления государственной услуги пред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ставляется любым заинтересованным лицам:</w:t>
      </w:r>
    </w:p>
    <w:p w:rsidR="00B27ED5" w:rsidRPr="00510B2F" w:rsidRDefault="00782744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854BC3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края, содержащих нормы, регулирующие деятельность по предоставлению государственной услуги, в том числе путем</w:t>
      </w:r>
      <w:r w:rsidRPr="001A12F1">
        <w:rPr>
          <w:sz w:val="28"/>
          <w:szCs w:val="28"/>
        </w:rPr>
        <w:t xml:space="preserve"> размещения в </w:t>
      </w:r>
      <w:r>
        <w:rPr>
          <w:sz w:val="28"/>
          <w:szCs w:val="28"/>
        </w:rPr>
        <w:t xml:space="preserve">информационно-телекоммуникационной </w:t>
      </w:r>
      <w:r w:rsidRPr="001A12F1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A12F1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1A12F1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округ</w:t>
      </w:r>
      <w:r w:rsidRPr="001A12F1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официальный сайт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округа), </w:t>
      </w:r>
      <w:r w:rsidRPr="001A12F1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 </w:t>
      </w:r>
      <w:r w:rsidRPr="001A12F1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1A12F1">
        <w:rPr>
          <w:sz w:val="28"/>
          <w:szCs w:val="28"/>
        </w:rPr>
        <w:t>Инте</w:t>
      </w:r>
      <w:r w:rsidRPr="001A12F1">
        <w:rPr>
          <w:sz w:val="28"/>
          <w:szCs w:val="28"/>
        </w:rPr>
        <w:t>р</w:t>
      </w:r>
      <w:r w:rsidRPr="001A12F1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1A12F1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управления образования администрации округа (далее - </w:t>
      </w:r>
      <w:r w:rsidRPr="001A12F1">
        <w:rPr>
          <w:sz w:val="28"/>
          <w:szCs w:val="28"/>
        </w:rPr>
        <w:t>офи</w:t>
      </w:r>
      <w:r>
        <w:rPr>
          <w:sz w:val="28"/>
          <w:szCs w:val="28"/>
        </w:rPr>
        <w:t>циальный сайт управления образования), а также путем</w:t>
      </w:r>
      <w:r w:rsidRPr="00854BC3">
        <w:rPr>
          <w:sz w:val="28"/>
          <w:szCs w:val="28"/>
        </w:rPr>
        <w:t xml:space="preserve"> </w:t>
      </w:r>
      <w:r w:rsidRPr="0090495D">
        <w:rPr>
          <w:sz w:val="28"/>
          <w:szCs w:val="28"/>
        </w:rPr>
        <w:t>личного консультирования заинтересованных лиц</w:t>
      </w:r>
      <w:proofErr w:type="gramEnd"/>
      <w:r w:rsidRPr="0090495D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управлении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округа (далее - управление образования) </w:t>
      </w:r>
      <w:r w:rsidRPr="0090495D">
        <w:rPr>
          <w:sz w:val="28"/>
          <w:szCs w:val="28"/>
        </w:rPr>
        <w:t xml:space="preserve">по адресу: Ставропольский край, </w:t>
      </w:r>
      <w:r>
        <w:rPr>
          <w:sz w:val="28"/>
          <w:szCs w:val="28"/>
        </w:rPr>
        <w:t>Степновский</w:t>
      </w:r>
      <w:r w:rsidRPr="0090495D"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Степное, пл. Ленина, 17.</w:t>
      </w:r>
      <w:r w:rsidRPr="009E05E5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 работы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образования: с 08.00 часов до 18.0</w:t>
      </w:r>
      <w:r w:rsidRPr="0090495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часов; обеденный перерыв: с 12.</w:t>
      </w:r>
      <w:r w:rsidRPr="0090495D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до 14.</w:t>
      </w:r>
      <w:r w:rsidRPr="0090495D">
        <w:rPr>
          <w:sz w:val="28"/>
          <w:szCs w:val="28"/>
        </w:rPr>
        <w:t>00 час</w:t>
      </w:r>
      <w:r>
        <w:rPr>
          <w:sz w:val="28"/>
          <w:szCs w:val="28"/>
        </w:rPr>
        <w:t>ов</w:t>
      </w:r>
      <w:r w:rsidRPr="0090495D">
        <w:rPr>
          <w:sz w:val="28"/>
          <w:szCs w:val="28"/>
        </w:rPr>
        <w:t>;</w:t>
      </w:r>
      <w:r>
        <w:rPr>
          <w:sz w:val="28"/>
          <w:szCs w:val="28"/>
        </w:rPr>
        <w:t xml:space="preserve"> выходные дни - суббота и воскресенье.</w:t>
      </w:r>
      <w:r w:rsidRPr="001275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0BC2">
        <w:rPr>
          <w:rFonts w:eastAsia="Lucida Sans Unicode" w:cs="Arial"/>
          <w:sz w:val="28"/>
          <w:szCs w:val="28"/>
        </w:rPr>
        <w:t xml:space="preserve">ыходными днями являются также праздничные дни, установленные постановлением Правительства Российской Федерации на </w:t>
      </w:r>
      <w:r>
        <w:rPr>
          <w:rFonts w:eastAsia="Lucida Sans Unicode" w:cs="Arial"/>
          <w:sz w:val="28"/>
          <w:szCs w:val="28"/>
        </w:rPr>
        <w:t>соответствующий календарный год</w:t>
      </w:r>
      <w:r w:rsidR="00B27ED5" w:rsidRPr="00510B2F">
        <w:rPr>
          <w:color w:val="22272F"/>
          <w:sz w:val="28"/>
          <w:szCs w:val="28"/>
        </w:rPr>
        <w:t>;</w:t>
      </w:r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54BC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А</w:t>
      </w:r>
      <w:r w:rsidRPr="00854BC3">
        <w:rPr>
          <w:sz w:val="28"/>
          <w:szCs w:val="28"/>
        </w:rPr>
        <w:t>дминистративного регламента в</w:t>
      </w:r>
      <w:r>
        <w:rPr>
          <w:sz w:val="28"/>
          <w:szCs w:val="28"/>
        </w:rPr>
        <w:t xml:space="preserve"> здании</w:t>
      </w:r>
      <w:r w:rsidRPr="00B5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</w:t>
      </w:r>
      <w:r>
        <w:rPr>
          <w:sz w:val="28"/>
          <w:szCs w:val="28"/>
        </w:rPr>
        <w:t>размещается также на официальных сайтах</w:t>
      </w:r>
      <w:r w:rsidRPr="007358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округа и управления образования</w:t>
      </w:r>
      <w:r w:rsidRPr="0073580D">
        <w:rPr>
          <w:sz w:val="28"/>
          <w:szCs w:val="28"/>
        </w:rPr>
        <w:t>);</w:t>
      </w:r>
    </w:p>
    <w:p w:rsidR="00782744" w:rsidRPr="00EB178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с использованием средств телефонной связи, а также при устном и </w:t>
      </w:r>
      <w:r w:rsidRPr="00EB1784">
        <w:rPr>
          <w:sz w:val="28"/>
          <w:szCs w:val="28"/>
        </w:rPr>
        <w:t>письменном обращении;</w:t>
      </w:r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EE2EDA">
        <w:rPr>
          <w:sz w:val="28"/>
          <w:szCs w:val="28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</w:rPr>
        <w:t>«</w:t>
      </w:r>
      <w:r w:rsidRPr="00EE2EDA">
        <w:rPr>
          <w:sz w:val="28"/>
          <w:szCs w:val="28"/>
        </w:rPr>
        <w:t>Ед</w:t>
      </w:r>
      <w:r w:rsidRPr="00EE2EDA">
        <w:rPr>
          <w:sz w:val="28"/>
          <w:szCs w:val="28"/>
        </w:rPr>
        <w:t>и</w:t>
      </w:r>
      <w:r w:rsidRPr="00EE2EDA">
        <w:rPr>
          <w:sz w:val="28"/>
          <w:szCs w:val="28"/>
        </w:rPr>
        <w:t>ный портал государственных и муниципальных услуг</w:t>
      </w:r>
      <w:r>
        <w:rPr>
          <w:sz w:val="28"/>
          <w:szCs w:val="28"/>
        </w:rPr>
        <w:t>»</w:t>
      </w:r>
      <w:r w:rsidRPr="00EE2EDA">
        <w:rPr>
          <w:sz w:val="28"/>
          <w:szCs w:val="28"/>
        </w:rPr>
        <w:t xml:space="preserve"> (далее - Единый по</w:t>
      </w:r>
      <w:r w:rsidRPr="00EE2EDA">
        <w:rPr>
          <w:sz w:val="28"/>
          <w:szCs w:val="28"/>
        </w:rPr>
        <w:t>р</w:t>
      </w:r>
      <w:r w:rsidRPr="00EE2EDA">
        <w:rPr>
          <w:sz w:val="28"/>
          <w:szCs w:val="28"/>
        </w:rPr>
        <w:t>тал) по адресу: www.gosuslugi.ru и государственную информационную с</w:t>
      </w:r>
      <w:r w:rsidRPr="00EE2EDA">
        <w:rPr>
          <w:sz w:val="28"/>
          <w:szCs w:val="28"/>
        </w:rPr>
        <w:t>и</w:t>
      </w:r>
      <w:r w:rsidRPr="00EE2EDA">
        <w:rPr>
          <w:sz w:val="28"/>
          <w:szCs w:val="28"/>
        </w:rPr>
        <w:t xml:space="preserve">стему Ставропольского края </w:t>
      </w:r>
      <w:r>
        <w:rPr>
          <w:sz w:val="28"/>
          <w:szCs w:val="28"/>
        </w:rPr>
        <w:t>«</w:t>
      </w:r>
      <w:r w:rsidRPr="00EE2EDA">
        <w:rPr>
          <w:sz w:val="28"/>
          <w:szCs w:val="28"/>
        </w:rPr>
        <w:t>Портал государственных и муниципальных ус</w:t>
      </w:r>
      <w:r>
        <w:rPr>
          <w:sz w:val="28"/>
          <w:szCs w:val="28"/>
        </w:rPr>
        <w:t>луг</w:t>
      </w:r>
      <w:r w:rsidR="00C4017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предоставляемых </w:t>
      </w:r>
      <w:r w:rsidRPr="00EE2EDA">
        <w:rPr>
          <w:sz w:val="28"/>
          <w:szCs w:val="28"/>
        </w:rPr>
        <w:t>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Pr="00EE2EDA">
        <w:rPr>
          <w:sz w:val="28"/>
          <w:szCs w:val="28"/>
        </w:rPr>
        <w:t xml:space="preserve"> (далее - региональный портал) п</w:t>
      </w:r>
      <w:r>
        <w:rPr>
          <w:sz w:val="28"/>
          <w:szCs w:val="28"/>
        </w:rPr>
        <w:t xml:space="preserve">о адресу: </w:t>
      </w:r>
      <w:hyperlink r:id="rId16" w:history="1">
        <w:r w:rsidRPr="00242E9C">
          <w:rPr>
            <w:rStyle w:val="a3"/>
            <w:sz w:val="28"/>
            <w:szCs w:val="28"/>
          </w:rPr>
          <w:t>www.26gosuslugi.ru</w:t>
        </w:r>
      </w:hyperlink>
      <w:r>
        <w:rPr>
          <w:rStyle w:val="a3"/>
          <w:sz w:val="28"/>
          <w:szCs w:val="28"/>
        </w:rPr>
        <w:t>.</w:t>
      </w:r>
      <w:proofErr w:type="gramEnd"/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администрации округа: </w:t>
      </w:r>
      <w:r w:rsidRPr="00EE2EDA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>Степновский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Степное</w:t>
      </w:r>
      <w:r w:rsidRPr="00EE2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пл. Ленина, 42. </w:t>
      </w:r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Телефон/факс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31533.</w:t>
      </w:r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7" w:history="1">
        <w:r w:rsidRPr="00242E9C">
          <w:rPr>
            <w:rStyle w:val="a3"/>
            <w:sz w:val="28"/>
            <w:szCs w:val="28"/>
          </w:rPr>
          <w:t>http://new.stepnoe.ru</w:t>
        </w:r>
      </w:hyperlink>
      <w:r>
        <w:rPr>
          <w:rStyle w:val="a3"/>
          <w:sz w:val="28"/>
          <w:szCs w:val="28"/>
        </w:rPr>
        <w:t>.</w:t>
      </w:r>
    </w:p>
    <w:p w:rsidR="00782744" w:rsidRPr="0043650F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hyperlink r:id="rId18" w:history="1">
        <w:r w:rsidRPr="00183EBC">
          <w:rPr>
            <w:rStyle w:val="a3"/>
            <w:sz w:val="28"/>
            <w:szCs w:val="28"/>
            <w:lang w:val="en-US"/>
          </w:rPr>
          <w:t>adm</w:t>
        </w:r>
        <w:r w:rsidRPr="00183EBC">
          <w:rPr>
            <w:rStyle w:val="a3"/>
            <w:sz w:val="28"/>
            <w:szCs w:val="28"/>
          </w:rPr>
          <w:t>.</w:t>
        </w:r>
        <w:r w:rsidRPr="00183EBC">
          <w:rPr>
            <w:rStyle w:val="a3"/>
            <w:sz w:val="28"/>
            <w:szCs w:val="28"/>
            <w:lang w:val="en-US"/>
          </w:rPr>
          <w:t>stepnoe</w:t>
        </w:r>
        <w:r w:rsidRPr="00183EBC">
          <w:rPr>
            <w:rStyle w:val="a3"/>
            <w:sz w:val="28"/>
            <w:szCs w:val="28"/>
          </w:rPr>
          <w:t>26@yandex.ru</w:t>
        </w:r>
      </w:hyperlink>
      <w:r>
        <w:rPr>
          <w:sz w:val="28"/>
          <w:szCs w:val="28"/>
        </w:rPr>
        <w:t>.</w:t>
      </w:r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Адрес управления образования:</w:t>
      </w:r>
      <w:r w:rsidRPr="00EE2EDA">
        <w:rPr>
          <w:sz w:val="28"/>
          <w:szCs w:val="28"/>
        </w:rPr>
        <w:t xml:space="preserve"> Ставропольский край, </w:t>
      </w:r>
      <w:r>
        <w:rPr>
          <w:sz w:val="28"/>
          <w:szCs w:val="28"/>
        </w:rPr>
        <w:t xml:space="preserve">Степновский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Степное</w:t>
      </w:r>
      <w:r w:rsidRPr="00EE2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пл. Ленина, 17. </w:t>
      </w:r>
    </w:p>
    <w:p w:rsid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31046; 8(86563) 31472.</w:t>
      </w:r>
    </w:p>
    <w:p w:rsidR="00782744" w:rsidRPr="00957CDC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управления образования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9" w:history="1">
        <w:r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Pr="00957CDC">
        <w:rPr>
          <w:sz w:val="28"/>
          <w:szCs w:val="28"/>
        </w:rPr>
        <w:t>.</w:t>
      </w:r>
    </w:p>
    <w:p w:rsidR="00782744" w:rsidRPr="00957CDC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r w:rsidRPr="00DB4F74">
        <w:rPr>
          <w:sz w:val="28"/>
          <w:szCs w:val="28"/>
        </w:rPr>
        <w:t>stepobrazov@yandex.ru</w:t>
      </w:r>
      <w:r>
        <w:rPr>
          <w:sz w:val="28"/>
          <w:szCs w:val="28"/>
        </w:rPr>
        <w:t>.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782744" w:rsidRPr="00366DC2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66DC2">
        <w:rPr>
          <w:rFonts w:eastAsia="Calibri"/>
          <w:sz w:val="28"/>
          <w:szCs w:val="28"/>
          <w:lang w:eastAsia="en-US"/>
        </w:rPr>
        <w:t>Информация о порядке и сроках предоставления государственной услуги, основанная на сведениях об услугах, размещенная на Едином порт</w:t>
      </w:r>
      <w:r w:rsidRPr="00366DC2">
        <w:rPr>
          <w:rFonts w:eastAsia="Calibri"/>
          <w:sz w:val="28"/>
          <w:szCs w:val="28"/>
          <w:lang w:eastAsia="en-US"/>
        </w:rPr>
        <w:t>а</w:t>
      </w:r>
      <w:r w:rsidRPr="00366DC2">
        <w:rPr>
          <w:rFonts w:eastAsia="Calibri"/>
          <w:sz w:val="28"/>
          <w:szCs w:val="28"/>
          <w:lang w:eastAsia="en-US"/>
        </w:rPr>
        <w:t>ле, ре</w:t>
      </w:r>
      <w:r>
        <w:rPr>
          <w:rFonts w:eastAsia="Calibri"/>
          <w:sz w:val="28"/>
          <w:szCs w:val="28"/>
          <w:lang w:eastAsia="en-US"/>
        </w:rPr>
        <w:t xml:space="preserve">гиональном портале и официальных сайтах администрации округа и </w:t>
      </w:r>
      <w:r w:rsidRPr="00366D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управления образования</w:t>
      </w:r>
      <w:r w:rsidRPr="00366DC2">
        <w:rPr>
          <w:rFonts w:eastAsia="Calibri"/>
          <w:sz w:val="28"/>
          <w:szCs w:val="28"/>
          <w:lang w:eastAsia="en-US"/>
        </w:rPr>
        <w:t>, предоставляется заявителю бесплатно.</w:t>
      </w:r>
    </w:p>
    <w:p w:rsidR="00B27ED5" w:rsidRPr="00782744" w:rsidRDefault="00782744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366DC2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госуда</w:t>
      </w:r>
      <w:r w:rsidRPr="00366DC2">
        <w:rPr>
          <w:rFonts w:eastAsia="Calibri"/>
          <w:sz w:val="28"/>
          <w:szCs w:val="28"/>
          <w:lang w:eastAsia="en-US"/>
        </w:rPr>
        <w:t>р</w:t>
      </w:r>
      <w:r w:rsidRPr="00366DC2">
        <w:rPr>
          <w:rFonts w:eastAsia="Calibri"/>
          <w:sz w:val="28"/>
          <w:szCs w:val="28"/>
          <w:lang w:eastAsia="en-US"/>
        </w:rPr>
        <w:t xml:space="preserve">ственной услуги, размещенной на Едином портале, региональном портале </w:t>
      </w:r>
      <w:r>
        <w:rPr>
          <w:rFonts w:eastAsia="Calibri"/>
          <w:sz w:val="28"/>
          <w:szCs w:val="28"/>
          <w:lang w:eastAsia="en-US"/>
        </w:rPr>
        <w:t>и официальных сайтах</w:t>
      </w:r>
      <w:r w:rsidRPr="00E06D5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366DC2">
        <w:rPr>
          <w:rFonts w:eastAsia="Calibri"/>
          <w:sz w:val="28"/>
          <w:szCs w:val="28"/>
          <w:lang w:eastAsia="en-US"/>
        </w:rPr>
        <w:t>, ос</w:t>
      </w:r>
      <w:r w:rsidRPr="00366DC2">
        <w:rPr>
          <w:rFonts w:eastAsia="Calibri"/>
          <w:sz w:val="28"/>
          <w:szCs w:val="28"/>
          <w:lang w:eastAsia="en-US"/>
        </w:rPr>
        <w:t>у</w:t>
      </w:r>
      <w:r w:rsidRPr="00366DC2">
        <w:rPr>
          <w:rFonts w:eastAsia="Calibri"/>
          <w:sz w:val="28"/>
          <w:szCs w:val="28"/>
          <w:lang w:eastAsia="en-US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366DC2">
        <w:rPr>
          <w:rFonts w:eastAsia="Calibri"/>
          <w:sz w:val="28"/>
          <w:szCs w:val="28"/>
          <w:lang w:eastAsia="en-US"/>
        </w:rPr>
        <w:t>и</w:t>
      </w:r>
      <w:r w:rsidRPr="00366DC2">
        <w:rPr>
          <w:rFonts w:eastAsia="Calibri"/>
          <w:sz w:val="28"/>
          <w:szCs w:val="28"/>
          <w:lang w:eastAsia="en-US"/>
        </w:rPr>
        <w:t>ческие средства заявителя требует заключения лицензионного или иного с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глашения с правообладателем программного обеспечения, предусматрива</w:t>
      </w:r>
      <w:r w:rsidRPr="00366DC2">
        <w:rPr>
          <w:rFonts w:eastAsia="Calibri"/>
          <w:sz w:val="28"/>
          <w:szCs w:val="28"/>
          <w:lang w:eastAsia="en-US"/>
        </w:rPr>
        <w:t>ю</w:t>
      </w:r>
      <w:r w:rsidRPr="00366DC2">
        <w:rPr>
          <w:rFonts w:eastAsia="Calibri"/>
          <w:sz w:val="28"/>
          <w:szCs w:val="28"/>
          <w:lang w:eastAsia="en-US"/>
        </w:rPr>
        <w:t>щего взимание платы, регистрацию или авторизацию заявителя</w:t>
      </w:r>
      <w:proofErr w:type="gramEnd"/>
      <w:r w:rsidRPr="00366DC2">
        <w:rPr>
          <w:rFonts w:eastAsia="Calibri"/>
          <w:sz w:val="28"/>
          <w:szCs w:val="28"/>
          <w:lang w:eastAsia="en-US"/>
        </w:rPr>
        <w:t xml:space="preserve"> или пред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ставление им персональных данных.</w:t>
      </w:r>
    </w:p>
    <w:p w:rsidR="00B27ED5" w:rsidRPr="00510B2F" w:rsidRDefault="00B27ED5" w:rsidP="006571B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1.3.1.2. Получение заявителями информации по процедуре предоста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4609BB" w:rsidRDefault="00B27ED5" w:rsidP="006571B6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B2F">
        <w:rPr>
          <w:color w:val="22272F"/>
          <w:sz w:val="28"/>
          <w:szCs w:val="28"/>
        </w:rPr>
        <w:t>1.3.1.3</w:t>
      </w:r>
      <w:r w:rsidR="004609BB">
        <w:rPr>
          <w:color w:val="22272F"/>
          <w:sz w:val="28"/>
          <w:szCs w:val="28"/>
        </w:rPr>
        <w:t xml:space="preserve">. </w:t>
      </w:r>
      <w:r w:rsidR="004609BB" w:rsidRPr="00584EC6">
        <w:rPr>
          <w:rFonts w:eastAsia="Calibri"/>
          <w:sz w:val="28"/>
          <w:szCs w:val="28"/>
          <w:lang w:eastAsia="en-US"/>
        </w:rPr>
        <w:t>Индивидуальное устное информирование по процедуре пред</w:t>
      </w:r>
      <w:r w:rsidR="004609BB" w:rsidRPr="00584EC6">
        <w:rPr>
          <w:rFonts w:eastAsia="Calibri"/>
          <w:sz w:val="28"/>
          <w:szCs w:val="28"/>
          <w:lang w:eastAsia="en-US"/>
        </w:rPr>
        <w:t>о</w:t>
      </w:r>
      <w:r w:rsidR="004609BB" w:rsidRPr="00584EC6">
        <w:rPr>
          <w:rFonts w:eastAsia="Calibri"/>
          <w:sz w:val="28"/>
          <w:szCs w:val="28"/>
          <w:lang w:eastAsia="en-US"/>
        </w:rPr>
        <w:t>ставления государственной ус</w:t>
      </w:r>
      <w:r w:rsidR="004609BB">
        <w:rPr>
          <w:rFonts w:eastAsia="Calibri"/>
          <w:sz w:val="28"/>
          <w:szCs w:val="28"/>
          <w:lang w:eastAsia="en-US"/>
        </w:rPr>
        <w:t>луги осуществляется должностным лицом</w:t>
      </w:r>
      <w:r w:rsidR="004609BB" w:rsidRPr="00584EC6">
        <w:rPr>
          <w:rFonts w:eastAsia="Calibri"/>
          <w:sz w:val="28"/>
          <w:szCs w:val="28"/>
          <w:lang w:eastAsia="en-US"/>
        </w:rPr>
        <w:t xml:space="preserve"> </w:t>
      </w:r>
      <w:r w:rsidR="004609BB">
        <w:rPr>
          <w:rFonts w:eastAsia="Calibri"/>
          <w:sz w:val="28"/>
          <w:szCs w:val="28"/>
          <w:lang w:eastAsia="en-US"/>
        </w:rPr>
        <w:t>управления образования, ответственным</w:t>
      </w:r>
      <w:r w:rsidR="004609BB" w:rsidRPr="00584EC6">
        <w:rPr>
          <w:rFonts w:eastAsia="Calibri"/>
          <w:sz w:val="28"/>
          <w:szCs w:val="28"/>
          <w:lang w:eastAsia="en-US"/>
        </w:rPr>
        <w:t xml:space="preserve"> за предоставление государствен</w:t>
      </w:r>
      <w:r w:rsidR="004609BB">
        <w:rPr>
          <w:rFonts w:eastAsia="Calibri"/>
          <w:sz w:val="28"/>
          <w:szCs w:val="28"/>
          <w:lang w:eastAsia="en-US"/>
        </w:rPr>
        <w:t>ной услуги (далее - должностное лицо управления образования), при обращении заявителя</w:t>
      </w:r>
      <w:r w:rsidR="004609BB" w:rsidRPr="00584EC6">
        <w:rPr>
          <w:rFonts w:eastAsia="Calibri"/>
          <w:sz w:val="28"/>
          <w:szCs w:val="28"/>
          <w:lang w:eastAsia="en-US"/>
        </w:rPr>
        <w:t xml:space="preserve"> лично или по телефону</w:t>
      </w:r>
      <w:r w:rsidRPr="00510B2F">
        <w:rPr>
          <w:color w:val="22272F"/>
          <w:sz w:val="28"/>
          <w:szCs w:val="28"/>
        </w:rPr>
        <w:t>.</w:t>
      </w:r>
      <w:r w:rsidR="004609BB" w:rsidRPr="004609BB">
        <w:rPr>
          <w:rFonts w:eastAsia="Calibri"/>
          <w:sz w:val="28"/>
          <w:szCs w:val="28"/>
          <w:lang w:eastAsia="en-US"/>
        </w:rPr>
        <w:t xml:space="preserve"> </w:t>
      </w:r>
    </w:p>
    <w:p w:rsidR="00B27ED5" w:rsidRPr="00510B2F" w:rsidRDefault="004609BB" w:rsidP="006571B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Информирование заявителя</w:t>
      </w:r>
      <w:r w:rsidRPr="00584EC6">
        <w:rPr>
          <w:rFonts w:eastAsia="Calibri"/>
          <w:sz w:val="28"/>
          <w:szCs w:val="28"/>
          <w:lang w:eastAsia="en-US"/>
        </w:rPr>
        <w:t xml:space="preserve"> при личном обращении осуществляется в соответствии </w:t>
      </w:r>
      <w:r w:rsidRPr="00F66BD5">
        <w:rPr>
          <w:rFonts w:eastAsia="Calibri"/>
          <w:sz w:val="28"/>
          <w:szCs w:val="28"/>
          <w:lang w:eastAsia="en-US"/>
        </w:rPr>
        <w:t>графиком</w:t>
      </w:r>
      <w:r w:rsidR="00A16DF6">
        <w:rPr>
          <w:rFonts w:eastAsia="Calibri"/>
          <w:sz w:val="28"/>
          <w:szCs w:val="28"/>
          <w:lang w:eastAsia="en-US"/>
        </w:rPr>
        <w:t xml:space="preserve"> (приложение 2</w:t>
      </w:r>
      <w:r>
        <w:rPr>
          <w:rFonts w:eastAsia="Calibri"/>
          <w:sz w:val="28"/>
          <w:szCs w:val="28"/>
          <w:lang w:eastAsia="en-US"/>
        </w:rPr>
        <w:t xml:space="preserve"> к Административному регламенту</w:t>
      </w:r>
      <w:r w:rsidRPr="00584EC6">
        <w:rPr>
          <w:rFonts w:eastAsia="Calibri"/>
          <w:sz w:val="28"/>
          <w:szCs w:val="28"/>
          <w:lang w:eastAsia="en-US"/>
        </w:rPr>
        <w:t>)</w:t>
      </w:r>
      <w:r w:rsidR="006571B6">
        <w:rPr>
          <w:rFonts w:eastAsia="Calibri"/>
          <w:sz w:val="28"/>
          <w:szCs w:val="28"/>
          <w:lang w:eastAsia="en-US"/>
        </w:rPr>
        <w:t>.</w:t>
      </w:r>
    </w:p>
    <w:p w:rsidR="004609BB" w:rsidRPr="00584EC6" w:rsidRDefault="00B27ED5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10B2F">
        <w:rPr>
          <w:color w:val="22272F"/>
          <w:sz w:val="28"/>
          <w:szCs w:val="28"/>
        </w:rPr>
        <w:t xml:space="preserve">1.3.1.4. </w:t>
      </w:r>
      <w:r w:rsidR="004609BB" w:rsidRPr="00584EC6">
        <w:rPr>
          <w:rFonts w:eastAsia="Calibri"/>
          <w:sz w:val="28"/>
          <w:szCs w:val="28"/>
          <w:lang w:eastAsia="en-US"/>
        </w:rPr>
        <w:t>Индивидуальное письменное информирование по процедуре предоставления государственной услуги осуществляется должностны</w:t>
      </w:r>
      <w:r w:rsidR="004609BB">
        <w:rPr>
          <w:rFonts w:eastAsia="Calibri"/>
          <w:sz w:val="28"/>
          <w:szCs w:val="28"/>
          <w:lang w:eastAsia="en-US"/>
        </w:rPr>
        <w:t>м</w:t>
      </w:r>
      <w:r w:rsidR="004609BB" w:rsidRPr="00584EC6">
        <w:rPr>
          <w:rFonts w:eastAsia="Calibri"/>
          <w:sz w:val="28"/>
          <w:szCs w:val="28"/>
          <w:lang w:eastAsia="en-US"/>
        </w:rPr>
        <w:t xml:space="preserve"> л</w:t>
      </w:r>
      <w:r w:rsidR="004609BB" w:rsidRPr="00584EC6">
        <w:rPr>
          <w:rFonts w:eastAsia="Calibri"/>
          <w:sz w:val="28"/>
          <w:szCs w:val="28"/>
          <w:lang w:eastAsia="en-US"/>
        </w:rPr>
        <w:t>и</w:t>
      </w:r>
      <w:r w:rsidR="004609BB">
        <w:rPr>
          <w:rFonts w:eastAsia="Calibri"/>
          <w:sz w:val="28"/>
          <w:szCs w:val="28"/>
          <w:lang w:eastAsia="en-US"/>
        </w:rPr>
        <w:t>цом управления образования при обращении заявителя</w:t>
      </w:r>
      <w:r w:rsidR="004609BB" w:rsidRPr="00584EC6">
        <w:rPr>
          <w:rFonts w:eastAsia="Calibri"/>
          <w:sz w:val="28"/>
          <w:szCs w:val="28"/>
          <w:lang w:eastAsia="en-US"/>
        </w:rPr>
        <w:t xml:space="preserve"> путем почтовых или электронных отправлений.</w:t>
      </w:r>
    </w:p>
    <w:p w:rsidR="004609BB" w:rsidRPr="00584EC6" w:rsidRDefault="004609BB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>
        <w:rPr>
          <w:rFonts w:eastAsia="Calibri"/>
          <w:sz w:val="28"/>
          <w:szCs w:val="28"/>
          <w:lang w:eastAsia="en-US"/>
        </w:rPr>
        <w:t>управления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разования</w:t>
      </w:r>
      <w:r w:rsidRPr="00584EC6">
        <w:rPr>
          <w:rFonts w:eastAsia="Calibri"/>
          <w:sz w:val="28"/>
          <w:szCs w:val="28"/>
          <w:lang w:eastAsia="en-US"/>
        </w:rPr>
        <w:t>, оформившего письменный ответ.</w:t>
      </w:r>
    </w:p>
    <w:p w:rsidR="004609BB" w:rsidRPr="00584EC6" w:rsidRDefault="004609BB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lastRenderedPageBreak/>
        <w:t>1.3.1.5. Публичное устное информирование осуществляется с привл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 xml:space="preserve">чением средств массовой информации (далее - СМИ)- </w:t>
      </w:r>
      <w:r w:rsidRPr="00BA447C">
        <w:rPr>
          <w:rFonts w:eastAsia="Calibri"/>
          <w:sz w:val="28"/>
          <w:szCs w:val="28"/>
          <w:lang w:eastAsia="en-US"/>
        </w:rPr>
        <w:t>радио, телевидения</w:t>
      </w:r>
      <w:r w:rsidRPr="00584EC6">
        <w:rPr>
          <w:rFonts w:eastAsia="Calibri"/>
          <w:sz w:val="28"/>
          <w:szCs w:val="28"/>
          <w:lang w:eastAsia="en-US"/>
        </w:rPr>
        <w:t>.</w:t>
      </w:r>
    </w:p>
    <w:p w:rsidR="00B27ED5" w:rsidRDefault="004609BB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584EC6">
        <w:rPr>
          <w:rFonts w:eastAsia="Calibri"/>
          <w:sz w:val="28"/>
          <w:szCs w:val="28"/>
          <w:lang w:eastAsia="en-US"/>
        </w:rPr>
        <w:t>р</w:t>
      </w:r>
      <w:r w:rsidRPr="00584EC6">
        <w:rPr>
          <w:rFonts w:eastAsia="Calibri"/>
          <w:sz w:val="28"/>
          <w:szCs w:val="28"/>
          <w:lang w:eastAsia="en-US"/>
        </w:rPr>
        <w:t>нет-сайты, а также оформления информационных стендов.</w:t>
      </w:r>
    </w:p>
    <w:p w:rsidR="004609BB" w:rsidRPr="004609BB" w:rsidRDefault="004609BB" w:rsidP="004609B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B27ED5" w:rsidRDefault="004609BB" w:rsidP="004609BB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B27ED5" w:rsidRPr="00510B2F">
        <w:rPr>
          <w:color w:val="22272F"/>
          <w:sz w:val="28"/>
          <w:szCs w:val="28"/>
        </w:rPr>
        <w:t>. Стандарт предоставления государственной услуги</w:t>
      </w:r>
    </w:p>
    <w:p w:rsidR="004609BB" w:rsidRPr="00510B2F" w:rsidRDefault="004609BB" w:rsidP="004609BB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2.1. Наименование государственной услуги</w:t>
      </w:r>
    </w:p>
    <w:p w:rsidR="00B27ED5" w:rsidRPr="00510B2F" w:rsidRDefault="006571B6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B27ED5" w:rsidRPr="00510B2F">
        <w:rPr>
          <w:color w:val="22272F"/>
          <w:sz w:val="28"/>
          <w:szCs w:val="28"/>
        </w:rPr>
        <w:t>Назначение мер социальной поддержки детей-сирот и детей, оста</w:t>
      </w:r>
      <w:r w:rsidR="00B27ED5" w:rsidRPr="00510B2F">
        <w:rPr>
          <w:color w:val="22272F"/>
          <w:sz w:val="28"/>
          <w:szCs w:val="28"/>
        </w:rPr>
        <w:t>в</w:t>
      </w:r>
      <w:r w:rsidR="00B27ED5" w:rsidRPr="00510B2F">
        <w:rPr>
          <w:color w:val="22272F"/>
          <w:sz w:val="28"/>
          <w:szCs w:val="28"/>
        </w:rPr>
        <w:t>шихся без попечения родителей, лиц из числа детей-сирот и детей, оста</w:t>
      </w:r>
      <w:r w:rsidR="00B27ED5" w:rsidRPr="00510B2F">
        <w:rPr>
          <w:color w:val="22272F"/>
          <w:sz w:val="28"/>
          <w:szCs w:val="28"/>
        </w:rPr>
        <w:t>в</w:t>
      </w:r>
      <w:r w:rsidR="00B27ED5" w:rsidRPr="00510B2F">
        <w:rPr>
          <w:color w:val="22272F"/>
          <w:sz w:val="28"/>
          <w:szCs w:val="28"/>
        </w:rPr>
        <w:t>шихся без попечения родителей, а также лиц, потерявших в период обучения обоих родител</w:t>
      </w:r>
      <w:r>
        <w:rPr>
          <w:color w:val="22272F"/>
          <w:sz w:val="28"/>
          <w:szCs w:val="28"/>
        </w:rPr>
        <w:t>ей или единственного родителя»</w:t>
      </w:r>
      <w:r w:rsidR="004609BB">
        <w:rPr>
          <w:color w:val="22272F"/>
          <w:sz w:val="28"/>
          <w:szCs w:val="28"/>
        </w:rPr>
        <w:t>.</w:t>
      </w:r>
    </w:p>
    <w:p w:rsidR="00B27ED5" w:rsidRPr="00510B2F" w:rsidRDefault="00B27ED5" w:rsidP="00A5547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2.2. Наименование органа, предоставляющего государственную услугу</w:t>
      </w:r>
    </w:p>
    <w:p w:rsidR="004609BB" w:rsidRDefault="004609BB" w:rsidP="004609B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</w:t>
      </w:r>
      <w:r>
        <w:rPr>
          <w:rFonts w:eastAsia="Calibri"/>
          <w:sz w:val="28"/>
          <w:szCs w:val="28"/>
          <w:lang w:eastAsia="en-US"/>
        </w:rPr>
        <w:t>администр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цией округа. Ответственным за предоставление государственной услуги 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ляется управление образования</w:t>
      </w:r>
      <w:r w:rsidRPr="00115A5F">
        <w:rPr>
          <w:rFonts w:eastAsia="Calibri"/>
          <w:sz w:val="28"/>
          <w:szCs w:val="28"/>
          <w:lang w:eastAsia="en-US"/>
        </w:rPr>
        <w:t>.</w:t>
      </w:r>
    </w:p>
    <w:p w:rsidR="004609BB" w:rsidRPr="004032E5" w:rsidRDefault="004609BB" w:rsidP="004609B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032E5">
        <w:rPr>
          <w:rFonts w:eastAsia="Calibri"/>
          <w:sz w:val="28"/>
          <w:szCs w:val="28"/>
          <w:lang w:eastAsia="en-US"/>
        </w:rPr>
        <w:t>В соответствии с положениями Административного регламента от з</w:t>
      </w:r>
      <w:r w:rsidRPr="004032E5">
        <w:rPr>
          <w:rFonts w:eastAsia="Calibri"/>
          <w:sz w:val="28"/>
          <w:szCs w:val="28"/>
          <w:lang w:eastAsia="en-US"/>
        </w:rPr>
        <w:t>а</w:t>
      </w:r>
      <w:r w:rsidRPr="004032E5">
        <w:rPr>
          <w:rFonts w:eastAsia="Calibri"/>
          <w:sz w:val="28"/>
          <w:szCs w:val="28"/>
          <w:lang w:eastAsia="en-US"/>
        </w:rPr>
        <w:t>явителя не требуется осуществления действий, в том числе согласований, н</w:t>
      </w:r>
      <w:r w:rsidRPr="004032E5">
        <w:rPr>
          <w:rFonts w:eastAsia="Calibri"/>
          <w:sz w:val="28"/>
          <w:szCs w:val="28"/>
          <w:lang w:eastAsia="en-US"/>
        </w:rPr>
        <w:t>е</w:t>
      </w:r>
      <w:r w:rsidRPr="004032E5">
        <w:rPr>
          <w:rFonts w:eastAsia="Calibri"/>
          <w:sz w:val="28"/>
          <w:szCs w:val="28"/>
          <w:lang w:eastAsia="en-US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4032E5">
        <w:rPr>
          <w:rFonts w:eastAsia="Calibri"/>
          <w:sz w:val="28"/>
          <w:szCs w:val="28"/>
          <w:lang w:eastAsia="en-US"/>
        </w:rPr>
        <w:t>н</w:t>
      </w:r>
      <w:r w:rsidRPr="004032E5">
        <w:rPr>
          <w:rFonts w:eastAsia="Calibri"/>
          <w:sz w:val="28"/>
          <w:szCs w:val="28"/>
          <w:lang w:eastAsia="en-US"/>
        </w:rPr>
        <w:t>ной услуги.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</w:t>
      </w:r>
      <w:hyperlink r:id="rId20" w:anchor="/document/27123874/entry/1000" w:history="1">
        <w:r w:rsidRPr="00510B2F">
          <w:rPr>
            <w:color w:val="3272C0"/>
            <w:sz w:val="28"/>
            <w:szCs w:val="28"/>
          </w:rPr>
          <w:t>перечень услуг</w:t>
        </w:r>
      </w:hyperlink>
      <w:r w:rsidRPr="00510B2F">
        <w:rPr>
          <w:color w:val="22272F"/>
          <w:sz w:val="28"/>
          <w:szCs w:val="28"/>
        </w:rPr>
        <w:t>, которые являются необходимыми и обязательными для предоставления государственных услуг и</w:t>
      </w:r>
      <w:proofErr w:type="gramEnd"/>
      <w:r w:rsidRPr="00510B2F">
        <w:rPr>
          <w:color w:val="22272F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мых </w:t>
      </w:r>
      <w:hyperlink r:id="rId21" w:anchor="/document/27123874/entry/0" w:history="1">
        <w:r w:rsidRPr="00510B2F">
          <w:rPr>
            <w:color w:val="3272C0"/>
            <w:sz w:val="28"/>
            <w:szCs w:val="28"/>
          </w:rPr>
          <w:t>нормативным правовым актом</w:t>
        </w:r>
      </w:hyperlink>
      <w:r w:rsidRPr="00510B2F">
        <w:rPr>
          <w:color w:val="22272F"/>
          <w:sz w:val="28"/>
          <w:szCs w:val="28"/>
        </w:rPr>
        <w:t> Ставропольского края.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2.3. Результат предоставления государственной услуги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Результатом предоставления государственной услуги является: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принятие решения о назначении (отказе в назначении) мер социальной поддержки детей-сирот и детей, оставшихся без попечения родителей, в виде обе</w:t>
      </w:r>
      <w:r w:rsidR="006571B6">
        <w:rPr>
          <w:color w:val="22272F"/>
          <w:sz w:val="28"/>
          <w:szCs w:val="28"/>
        </w:rPr>
        <w:t xml:space="preserve">спечения бесплатного проезда </w:t>
      </w:r>
      <w:r w:rsidRPr="00510B2F">
        <w:rPr>
          <w:color w:val="22272F"/>
          <w:sz w:val="28"/>
          <w:szCs w:val="28"/>
        </w:rPr>
        <w:t>на внутрирайонном транспорте (кроме та</w:t>
      </w:r>
      <w:r w:rsidRPr="00510B2F">
        <w:rPr>
          <w:color w:val="22272F"/>
          <w:sz w:val="28"/>
          <w:szCs w:val="28"/>
        </w:rPr>
        <w:t>к</w:t>
      </w:r>
      <w:r w:rsidRPr="00510B2F">
        <w:rPr>
          <w:color w:val="22272F"/>
          <w:sz w:val="28"/>
          <w:szCs w:val="28"/>
        </w:rPr>
        <w:t>си), а также бесплатного проезда один раз в год к месту жительства и обра</w:t>
      </w:r>
      <w:r w:rsidRPr="00510B2F">
        <w:rPr>
          <w:color w:val="22272F"/>
          <w:sz w:val="28"/>
          <w:szCs w:val="28"/>
        </w:rPr>
        <w:t>т</w:t>
      </w:r>
      <w:r w:rsidRPr="00510B2F">
        <w:rPr>
          <w:color w:val="22272F"/>
          <w:sz w:val="28"/>
          <w:szCs w:val="28"/>
        </w:rPr>
        <w:t>но к месту учебы: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1) выдача проездного билета;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2) выплата денежной компенсации за проезд детям-сиротам и детям, оставшимся бе</w:t>
      </w:r>
      <w:r w:rsidR="006F1C26">
        <w:rPr>
          <w:color w:val="22272F"/>
          <w:sz w:val="28"/>
          <w:szCs w:val="28"/>
        </w:rPr>
        <w:t>з попечения родителей, находящим</w:t>
      </w:r>
      <w:r w:rsidRPr="00510B2F">
        <w:rPr>
          <w:color w:val="22272F"/>
          <w:sz w:val="28"/>
          <w:szCs w:val="28"/>
        </w:rPr>
        <w:t>ся под опекой (попечител</w:t>
      </w:r>
      <w:r w:rsidRPr="00510B2F">
        <w:rPr>
          <w:color w:val="22272F"/>
          <w:sz w:val="28"/>
          <w:szCs w:val="28"/>
        </w:rPr>
        <w:t>ь</w:t>
      </w:r>
      <w:r w:rsidR="006571B6">
        <w:rPr>
          <w:color w:val="22272F"/>
          <w:sz w:val="28"/>
          <w:szCs w:val="28"/>
        </w:rPr>
        <w:t>ством),</w:t>
      </w:r>
      <w:r w:rsidRPr="00510B2F">
        <w:rPr>
          <w:color w:val="22272F"/>
          <w:sz w:val="28"/>
          <w:szCs w:val="28"/>
        </w:rPr>
        <w:t xml:space="preserve"> в сельской местности на внутрирайонном транспорте (кроме такси);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lastRenderedPageBreak/>
        <w:t>3) выплата денежной компенсации детям-сиротам, детям, оставшимся без попечения родите</w:t>
      </w:r>
      <w:r w:rsidR="006F1C26">
        <w:rPr>
          <w:color w:val="22272F"/>
          <w:sz w:val="28"/>
          <w:szCs w:val="28"/>
        </w:rPr>
        <w:t>лей, находящим</w:t>
      </w:r>
      <w:r w:rsidRPr="00510B2F">
        <w:rPr>
          <w:color w:val="22272F"/>
          <w:sz w:val="28"/>
          <w:szCs w:val="28"/>
        </w:rPr>
        <w:t>ся под опекой (попечительством), пр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езда один раз в год к месту жительства и обратно к месту учебы;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4) отказ в предоставлении государственной услуги с направлением 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явителю уведомления об отказе в предоставлении государственной услуги с указанием причины отказа.</w:t>
      </w:r>
    </w:p>
    <w:p w:rsidR="00B27ED5" w:rsidRPr="00510B2F" w:rsidRDefault="00B27ED5" w:rsidP="004609BB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2.4. Срок предоставления государственной услуги</w:t>
      </w:r>
    </w:p>
    <w:p w:rsidR="00B27ED5" w:rsidRPr="006F1C26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Государственная услуга предоставляется в течение 20 рабочих дней со дня регистрации документов, указанных в </w:t>
      </w:r>
      <w:hyperlink r:id="rId22" w:anchor="/document/27139597/entry/26" w:history="1">
        <w:r w:rsidRPr="00510B2F">
          <w:rPr>
            <w:color w:val="3272C0"/>
            <w:sz w:val="28"/>
            <w:szCs w:val="28"/>
          </w:rPr>
          <w:t>пункте 2.6</w:t>
        </w:r>
      </w:hyperlink>
      <w:r w:rsidRPr="00510B2F">
        <w:rPr>
          <w:color w:val="22272F"/>
          <w:sz w:val="28"/>
          <w:szCs w:val="28"/>
        </w:rPr>
        <w:t>  Административного регламента</w:t>
      </w:r>
      <w:r w:rsidR="006F1C26">
        <w:rPr>
          <w:color w:val="22272F"/>
          <w:sz w:val="28"/>
          <w:szCs w:val="28"/>
        </w:rPr>
        <w:t>.</w:t>
      </w:r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2.5. Нормативные правовые акты Российской Федерации и нормати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6F1C26" w:rsidRDefault="006F1C26" w:rsidP="006F1C26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5AA6">
        <w:rPr>
          <w:rFonts w:eastAsia="Calibri"/>
          <w:sz w:val="28"/>
          <w:szCs w:val="28"/>
          <w:lang w:eastAsia="en-US"/>
        </w:rPr>
        <w:t>Перечень нормативных правовых актов Российской Федерации и но</w:t>
      </w:r>
      <w:r w:rsidRPr="005A5AA6">
        <w:rPr>
          <w:rFonts w:eastAsia="Calibri"/>
          <w:sz w:val="28"/>
          <w:szCs w:val="28"/>
          <w:lang w:eastAsia="en-US"/>
        </w:rPr>
        <w:t>р</w:t>
      </w:r>
      <w:r w:rsidRPr="005A5AA6">
        <w:rPr>
          <w:rFonts w:eastAsia="Calibri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 w:rsidRPr="005A5AA6">
        <w:rPr>
          <w:rFonts w:eastAsia="Calibri"/>
          <w:sz w:val="28"/>
          <w:szCs w:val="28"/>
          <w:lang w:eastAsia="en-US"/>
        </w:rPr>
        <w:t>в</w:t>
      </w:r>
      <w:r w:rsidRPr="005A5AA6">
        <w:rPr>
          <w:rFonts w:eastAsia="Calibri"/>
          <w:sz w:val="28"/>
          <w:szCs w:val="28"/>
          <w:lang w:eastAsia="en-US"/>
        </w:rPr>
        <w:t>ление государственной услуги (с указанием их реквизитов и источников официального опубликования), подлежит обязате</w:t>
      </w:r>
      <w:r>
        <w:rPr>
          <w:rFonts w:eastAsia="Calibri"/>
          <w:sz w:val="28"/>
          <w:szCs w:val="28"/>
          <w:lang w:eastAsia="en-US"/>
        </w:rPr>
        <w:t>льному размещению на официальных сайтах</w:t>
      </w:r>
      <w:r w:rsidRPr="005A5A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5A5AA6">
        <w:rPr>
          <w:rFonts w:eastAsia="Calibri"/>
          <w:sz w:val="28"/>
          <w:szCs w:val="28"/>
          <w:lang w:eastAsia="en-US"/>
        </w:rPr>
        <w:t xml:space="preserve">, на Едином портале, на региональном портале и </w:t>
      </w:r>
      <w:r w:rsidR="00BF14B9">
        <w:rPr>
          <w:rFonts w:eastAsia="Calibri"/>
          <w:sz w:val="28"/>
          <w:szCs w:val="28"/>
          <w:lang w:eastAsia="en-US"/>
        </w:rPr>
        <w:t>государственной информацио</w:t>
      </w:r>
      <w:r w:rsidR="00BF14B9">
        <w:rPr>
          <w:rFonts w:eastAsia="Calibri"/>
          <w:sz w:val="28"/>
          <w:szCs w:val="28"/>
          <w:lang w:eastAsia="en-US"/>
        </w:rPr>
        <w:t>н</w:t>
      </w:r>
      <w:r w:rsidR="00BF14B9">
        <w:rPr>
          <w:rFonts w:eastAsia="Calibri"/>
          <w:sz w:val="28"/>
          <w:szCs w:val="28"/>
          <w:lang w:eastAsia="en-US"/>
        </w:rPr>
        <w:t>ной системе Ставропольского края «</w:t>
      </w:r>
      <w:proofErr w:type="spellStart"/>
      <w:r w:rsidR="00BF14B9">
        <w:rPr>
          <w:rFonts w:eastAsia="Calibri"/>
          <w:sz w:val="28"/>
          <w:szCs w:val="28"/>
          <w:lang w:eastAsia="en-US"/>
        </w:rPr>
        <w:t>Р</w:t>
      </w:r>
      <w:r w:rsidRPr="00614B18">
        <w:rPr>
          <w:rFonts w:eastAsia="Calibri"/>
          <w:sz w:val="28"/>
          <w:szCs w:val="28"/>
          <w:lang w:eastAsia="en-US"/>
        </w:rPr>
        <w:t>егиональ</w:t>
      </w:r>
      <w:r w:rsidR="00BF14B9">
        <w:rPr>
          <w:rFonts w:eastAsia="Calibri"/>
          <w:sz w:val="28"/>
          <w:szCs w:val="28"/>
          <w:lang w:eastAsia="en-US"/>
        </w:rPr>
        <w:t>ний</w:t>
      </w:r>
      <w:proofErr w:type="spellEnd"/>
      <w:r w:rsidRPr="00614B18">
        <w:rPr>
          <w:rFonts w:eastAsia="Calibri"/>
          <w:sz w:val="28"/>
          <w:szCs w:val="28"/>
          <w:lang w:eastAsia="en-US"/>
        </w:rPr>
        <w:t xml:space="preserve"> ре</w:t>
      </w:r>
      <w:r w:rsidR="00BF14B9">
        <w:rPr>
          <w:rFonts w:eastAsia="Calibri"/>
          <w:sz w:val="28"/>
          <w:szCs w:val="28"/>
          <w:lang w:eastAsia="en-US"/>
        </w:rPr>
        <w:t>естр государственных услуг» (далее – региональный реестр)</w:t>
      </w:r>
      <w:r w:rsidRPr="00614B1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2.6. Исчерпывающий перечень документов, необходимых в соотве</w:t>
      </w:r>
      <w:r w:rsidRPr="00510B2F">
        <w:rPr>
          <w:color w:val="22272F"/>
          <w:sz w:val="28"/>
          <w:szCs w:val="28"/>
        </w:rPr>
        <w:t>т</w:t>
      </w:r>
      <w:r w:rsidRPr="00510B2F">
        <w:rPr>
          <w:color w:val="22272F"/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услуги, подлежащих представлению заяв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телем</w:t>
      </w:r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2.6.1. Перечень документов, необходимых для получения проездных документов:</w:t>
      </w:r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1) заявление опекуна (попечителя), лица из числа детей-сирот, детей, оставшихся без попечения родителей, о предоставлении проездных докуме</w:t>
      </w:r>
      <w:r w:rsidRPr="00510B2F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>тов по форме, являющейся </w:t>
      </w:r>
      <w:hyperlink r:id="rId23" w:anchor="/document/27139597/entry/1004" w:history="1">
        <w:r w:rsidRPr="00510B2F">
          <w:rPr>
            <w:color w:val="3272C0"/>
            <w:sz w:val="28"/>
            <w:szCs w:val="28"/>
          </w:rPr>
          <w:t>приложением 4</w:t>
        </w:r>
      </w:hyperlink>
      <w:r w:rsidRPr="00510B2F">
        <w:rPr>
          <w:color w:val="22272F"/>
          <w:sz w:val="28"/>
          <w:szCs w:val="28"/>
        </w:rPr>
        <w:t> Административного регламента;</w:t>
      </w:r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2) документ, удостоверяющий личность опекуна (попечителя) и по</w:t>
      </w:r>
      <w:r w:rsidRPr="00510B2F">
        <w:rPr>
          <w:color w:val="22272F"/>
          <w:sz w:val="28"/>
          <w:szCs w:val="28"/>
        </w:rPr>
        <w:t>д</w:t>
      </w:r>
      <w:r w:rsidRPr="00510B2F">
        <w:rPr>
          <w:color w:val="22272F"/>
          <w:sz w:val="28"/>
          <w:szCs w:val="28"/>
        </w:rPr>
        <w:t xml:space="preserve">тверждающий его фактическое проживание на территории </w:t>
      </w:r>
      <w:r w:rsidR="006F1C26">
        <w:rPr>
          <w:color w:val="22272F"/>
          <w:sz w:val="28"/>
          <w:szCs w:val="28"/>
        </w:rPr>
        <w:t>Степновского м</w:t>
      </w:r>
      <w:r w:rsidR="006F1C26">
        <w:rPr>
          <w:color w:val="22272F"/>
          <w:sz w:val="28"/>
          <w:szCs w:val="28"/>
        </w:rPr>
        <w:t>у</w:t>
      </w:r>
      <w:r w:rsidR="006F1C26">
        <w:rPr>
          <w:color w:val="22272F"/>
          <w:sz w:val="28"/>
          <w:szCs w:val="28"/>
        </w:rPr>
        <w:t>ниципального</w:t>
      </w:r>
      <w:r w:rsidR="00552B7E">
        <w:rPr>
          <w:color w:val="22272F"/>
          <w:sz w:val="28"/>
          <w:szCs w:val="28"/>
        </w:rPr>
        <w:t xml:space="preserve"> округа Ставропольского края</w:t>
      </w:r>
      <w:r w:rsidRPr="00510B2F">
        <w:rPr>
          <w:color w:val="22272F"/>
          <w:sz w:val="28"/>
          <w:szCs w:val="28"/>
        </w:rPr>
        <w:t>;</w:t>
      </w:r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3) копия </w:t>
      </w:r>
      <w:hyperlink r:id="rId24" w:anchor="/document/70695476/entry/1100" w:history="1">
        <w:r w:rsidRPr="00510B2F">
          <w:rPr>
            <w:color w:val="3272C0"/>
            <w:sz w:val="28"/>
            <w:szCs w:val="28"/>
          </w:rPr>
          <w:t>свидетельства</w:t>
        </w:r>
      </w:hyperlink>
      <w:r w:rsidRPr="00510B2F">
        <w:rPr>
          <w:color w:val="22272F"/>
          <w:sz w:val="28"/>
          <w:szCs w:val="28"/>
        </w:rPr>
        <w:t> о рождении ребен</w:t>
      </w:r>
      <w:r w:rsidR="00552B7E">
        <w:rPr>
          <w:color w:val="22272F"/>
          <w:sz w:val="28"/>
          <w:szCs w:val="28"/>
        </w:rPr>
        <w:t xml:space="preserve">ка-сироты или копия паспорта </w:t>
      </w:r>
      <w:r w:rsidRPr="00510B2F">
        <w:rPr>
          <w:color w:val="22272F"/>
          <w:sz w:val="28"/>
          <w:szCs w:val="28"/>
        </w:rPr>
        <w:t xml:space="preserve"> ребенка, достигшего возраста 14 лет, а также документы, подтверждающие его правовой статус (свидетельства о смерти родителей, решение суда о л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шении их родительских прав, </w:t>
      </w:r>
      <w:hyperlink r:id="rId25" w:anchor="/document/10164072/entry/29" w:history="1">
        <w:r w:rsidRPr="00510B2F">
          <w:rPr>
            <w:color w:val="3272C0"/>
            <w:sz w:val="28"/>
            <w:szCs w:val="28"/>
          </w:rPr>
          <w:t>признании недееспособными</w:t>
        </w:r>
      </w:hyperlink>
      <w:r w:rsidRPr="00510B2F">
        <w:rPr>
          <w:color w:val="22272F"/>
          <w:sz w:val="28"/>
          <w:szCs w:val="28"/>
        </w:rPr>
        <w:t> и иные, устано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ленные действующим законодательством);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4) копия документа, подтверждающего факт установления над детьми-сиротами опеки (попечительства) (кроме опеки, установленной по заявлению родителей), передачи их на воспитание в семью патронатного воспитателя или приемную семью, детский дом семейного типа;</w:t>
      </w:r>
    </w:p>
    <w:p w:rsidR="00B27ED5" w:rsidRPr="00510B2F" w:rsidRDefault="00B27ED5" w:rsidP="006F1C26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5) справка образова</w:t>
      </w:r>
      <w:r w:rsidR="00EF018B">
        <w:rPr>
          <w:color w:val="22272F"/>
          <w:sz w:val="28"/>
          <w:szCs w:val="28"/>
        </w:rPr>
        <w:t>тельной организации</w:t>
      </w:r>
      <w:r w:rsidRPr="00510B2F">
        <w:rPr>
          <w:color w:val="22272F"/>
          <w:sz w:val="28"/>
          <w:szCs w:val="28"/>
        </w:rPr>
        <w:t xml:space="preserve"> об обучении в данной орган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зации.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lastRenderedPageBreak/>
        <w:t>2.6.2. Перечень документов, необходимых для получения выплаты д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нежных средств: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1) заявление опекуна (попечителя), лица из числа детей-сирот, детей, оставшихся без попечения родителей, о предоставлении выплаты денежных средств за проезд по форме, являющейся </w:t>
      </w:r>
      <w:r w:rsidR="00EF018B">
        <w:rPr>
          <w:color w:val="22272F"/>
          <w:sz w:val="28"/>
          <w:szCs w:val="28"/>
        </w:rPr>
        <w:t xml:space="preserve">приложением </w:t>
      </w:r>
      <w:hyperlink r:id="rId26" w:anchor="/document/27139597/entry/1007" w:history="1">
        <w:r w:rsidR="00A16DF6">
          <w:rPr>
            <w:color w:val="3272C0"/>
            <w:sz w:val="28"/>
            <w:szCs w:val="28"/>
          </w:rPr>
          <w:t>6</w:t>
        </w:r>
      </w:hyperlink>
      <w:r w:rsidRPr="00510B2F">
        <w:rPr>
          <w:color w:val="22272F"/>
          <w:sz w:val="28"/>
          <w:szCs w:val="28"/>
        </w:rPr>
        <w:t> Административного регламента;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2) документ, удостоверяющий личность опекуна (попечителя) и по</w:t>
      </w:r>
      <w:r w:rsidRPr="00510B2F">
        <w:rPr>
          <w:color w:val="22272F"/>
          <w:sz w:val="28"/>
          <w:szCs w:val="28"/>
        </w:rPr>
        <w:t>д</w:t>
      </w:r>
      <w:r w:rsidRPr="00510B2F">
        <w:rPr>
          <w:color w:val="22272F"/>
          <w:sz w:val="28"/>
          <w:szCs w:val="28"/>
        </w:rPr>
        <w:t xml:space="preserve">тверждающий его фактическое проживание на территории </w:t>
      </w:r>
      <w:r w:rsidR="00552B7E">
        <w:rPr>
          <w:color w:val="22272F"/>
          <w:sz w:val="28"/>
          <w:szCs w:val="28"/>
        </w:rPr>
        <w:t>Степновского м</w:t>
      </w:r>
      <w:r w:rsidR="00552B7E">
        <w:rPr>
          <w:color w:val="22272F"/>
          <w:sz w:val="28"/>
          <w:szCs w:val="28"/>
        </w:rPr>
        <w:t>у</w:t>
      </w:r>
      <w:r w:rsidR="00EF018B">
        <w:rPr>
          <w:color w:val="22272F"/>
          <w:sz w:val="28"/>
          <w:szCs w:val="28"/>
        </w:rPr>
        <w:t>ниципального округа С</w:t>
      </w:r>
      <w:r w:rsidR="00552B7E">
        <w:rPr>
          <w:color w:val="22272F"/>
          <w:sz w:val="28"/>
          <w:szCs w:val="28"/>
        </w:rPr>
        <w:t>тавропольского края</w:t>
      </w:r>
      <w:r w:rsidRPr="00510B2F">
        <w:rPr>
          <w:color w:val="22272F"/>
          <w:sz w:val="28"/>
          <w:szCs w:val="28"/>
        </w:rPr>
        <w:t>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3) копия свидетельства о рождении ребенка-сироты или копия паспорта ребенка, достигшего возраста 14 лет, а также документы, подтверждающие его правовой статус (свидетельства о смерти родителей, решение суда о л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шении их родительских прав, признании недееспособными и иные, устано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ленные действующим законодательством);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4) копия документа, подтверждающего факт установления над детьми-сиротами опеки (попечительства) (кроме опеки, установленной по заявлению родителей), передачи их на воспитание в семью патронатного воспитателя или приемную семью, детский дом семейного типа;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5) справка образовательной организации, об обучении в данной орган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зации;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6) проездной документ, подтверждающий расходы, связанные с обе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>печением бесплатным проездом один раз в год к месту жительства и обратно к месту учебы;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7) копия лицевого счета заявителя, наименование организации (фили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ла, отделение и т.д.), в которую должно быть перечислено возмещение ра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>ходов за проезд;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8) отчетные документы об использовании денежных средств.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2.6.3. Порядок представления заявителем документов, необходимых и обязательных для предоставления государственной услуги, в том числе в электронной форме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 xml:space="preserve">Заявитель может представить в </w:t>
      </w:r>
      <w:r w:rsidR="00347734">
        <w:rPr>
          <w:color w:val="22272F"/>
          <w:sz w:val="28"/>
          <w:szCs w:val="28"/>
        </w:rPr>
        <w:t>управление образования</w:t>
      </w:r>
      <w:r w:rsidRPr="00510B2F">
        <w:rPr>
          <w:color w:val="22272F"/>
          <w:sz w:val="28"/>
          <w:szCs w:val="28"/>
        </w:rPr>
        <w:t xml:space="preserve"> запрос в форме электронного документа с использованием </w:t>
      </w:r>
      <w:hyperlink r:id="rId27" w:tgtFrame="_blank" w:history="1">
        <w:r w:rsidRPr="00510B2F">
          <w:rPr>
            <w:color w:val="3272C0"/>
            <w:sz w:val="28"/>
            <w:szCs w:val="28"/>
          </w:rPr>
          <w:t>Единого портала</w:t>
        </w:r>
      </w:hyperlink>
      <w:r w:rsidRPr="00510B2F">
        <w:rPr>
          <w:color w:val="22272F"/>
          <w:sz w:val="28"/>
          <w:szCs w:val="28"/>
        </w:rPr>
        <w:t> и </w:t>
      </w:r>
      <w:hyperlink r:id="rId28" w:tgtFrame="_blank" w:history="1">
        <w:r w:rsidRPr="00510B2F">
          <w:rPr>
            <w:color w:val="3272C0"/>
            <w:sz w:val="28"/>
            <w:szCs w:val="28"/>
          </w:rPr>
          <w:t>регионального портала</w:t>
        </w:r>
      </w:hyperlink>
      <w:r w:rsidRPr="00510B2F">
        <w:rPr>
          <w:color w:val="22272F"/>
          <w:sz w:val="28"/>
          <w:szCs w:val="28"/>
        </w:rPr>
        <w:t>, установленной </w:t>
      </w:r>
      <w:hyperlink r:id="rId29" w:anchor="/document/12187691/entry/0" w:history="1">
        <w:r w:rsidRPr="00510B2F">
          <w:rPr>
            <w:color w:val="3272C0"/>
            <w:sz w:val="28"/>
            <w:szCs w:val="28"/>
          </w:rPr>
          <w:t>постановлением</w:t>
        </w:r>
      </w:hyperlink>
      <w:r w:rsidRPr="00510B2F">
        <w:rPr>
          <w:color w:val="22272F"/>
          <w:sz w:val="28"/>
          <w:szCs w:val="28"/>
        </w:rPr>
        <w:t> Правительства Российской Федер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 xml:space="preserve">ции от </w:t>
      </w:r>
      <w:r w:rsidR="00347734">
        <w:rPr>
          <w:color w:val="22272F"/>
          <w:sz w:val="28"/>
          <w:szCs w:val="28"/>
        </w:rPr>
        <w:t>07 июля 2011 г. №</w:t>
      </w:r>
      <w:r w:rsidR="00EF018B">
        <w:rPr>
          <w:color w:val="22272F"/>
          <w:sz w:val="28"/>
          <w:szCs w:val="28"/>
        </w:rPr>
        <w:t> 553 «</w:t>
      </w:r>
      <w:r w:rsidRPr="00510B2F">
        <w:rPr>
          <w:color w:val="22272F"/>
          <w:sz w:val="28"/>
          <w:szCs w:val="28"/>
        </w:rPr>
        <w:t>О порядке оформления и представления зая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лений и иных документов, необходимых для предоставления государстве</w:t>
      </w:r>
      <w:r w:rsidRPr="00510B2F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>ных и (или) муниципальных услуг,</w:t>
      </w:r>
      <w:r w:rsidR="00EF018B">
        <w:rPr>
          <w:color w:val="22272F"/>
          <w:sz w:val="28"/>
          <w:szCs w:val="28"/>
        </w:rPr>
        <w:t xml:space="preserve"> в форме электронных документов»</w:t>
      </w:r>
      <w:r w:rsidRPr="00510B2F">
        <w:rPr>
          <w:color w:val="22272F"/>
          <w:sz w:val="28"/>
          <w:szCs w:val="28"/>
        </w:rPr>
        <w:t>.</w:t>
      </w:r>
      <w:proofErr w:type="gramEnd"/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Формирование запроса в форме электронного документа осуществл</w:t>
      </w:r>
      <w:r w:rsidRPr="00510B2F">
        <w:rPr>
          <w:color w:val="22272F"/>
          <w:sz w:val="28"/>
          <w:szCs w:val="28"/>
        </w:rPr>
        <w:t>я</w:t>
      </w:r>
      <w:r w:rsidRPr="00510B2F">
        <w:rPr>
          <w:color w:val="22272F"/>
          <w:sz w:val="28"/>
          <w:szCs w:val="28"/>
        </w:rPr>
        <w:t>ется посредством заполнения электронной формы запроса на </w:t>
      </w:r>
      <w:hyperlink r:id="rId30" w:tgtFrame="_blank" w:history="1">
        <w:r w:rsidRPr="00510B2F">
          <w:rPr>
            <w:color w:val="3272C0"/>
            <w:sz w:val="28"/>
            <w:szCs w:val="28"/>
          </w:rPr>
          <w:t>Едином порт</w:t>
        </w:r>
        <w:r w:rsidRPr="00510B2F">
          <w:rPr>
            <w:color w:val="3272C0"/>
            <w:sz w:val="28"/>
            <w:szCs w:val="28"/>
          </w:rPr>
          <w:t>а</w:t>
        </w:r>
        <w:r w:rsidRPr="00510B2F">
          <w:rPr>
            <w:color w:val="3272C0"/>
            <w:sz w:val="28"/>
            <w:szCs w:val="28"/>
          </w:rPr>
          <w:t>ле</w:t>
        </w:r>
      </w:hyperlink>
      <w:r w:rsidRPr="00510B2F">
        <w:rPr>
          <w:color w:val="22272F"/>
          <w:sz w:val="28"/>
          <w:szCs w:val="28"/>
        </w:rPr>
        <w:t>, </w:t>
      </w:r>
      <w:hyperlink r:id="rId31" w:tgtFrame="_blank" w:history="1">
        <w:r w:rsidRPr="00510B2F">
          <w:rPr>
            <w:color w:val="3272C0"/>
            <w:sz w:val="28"/>
            <w:szCs w:val="28"/>
          </w:rPr>
          <w:t>региональном портале</w:t>
        </w:r>
      </w:hyperlink>
      <w:r w:rsidRPr="00510B2F">
        <w:rPr>
          <w:color w:val="22272F"/>
          <w:sz w:val="28"/>
          <w:szCs w:val="28"/>
        </w:rPr>
        <w:t> без необходимости дополнительной подачи запр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са в какой-либо иной форме.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На </w:t>
      </w:r>
      <w:hyperlink r:id="rId32" w:tgtFrame="_blank" w:history="1">
        <w:r w:rsidRPr="00510B2F">
          <w:rPr>
            <w:color w:val="3272C0"/>
            <w:sz w:val="28"/>
            <w:szCs w:val="28"/>
          </w:rPr>
          <w:t>Едином портале</w:t>
        </w:r>
      </w:hyperlink>
      <w:r w:rsidRPr="00510B2F">
        <w:rPr>
          <w:color w:val="22272F"/>
          <w:sz w:val="28"/>
          <w:szCs w:val="28"/>
        </w:rPr>
        <w:t>, </w:t>
      </w:r>
      <w:hyperlink r:id="rId33" w:tgtFrame="_blank" w:history="1">
        <w:r w:rsidRPr="00510B2F">
          <w:rPr>
            <w:color w:val="3272C0"/>
            <w:sz w:val="28"/>
            <w:szCs w:val="28"/>
          </w:rPr>
          <w:t>региональном портале</w:t>
        </w:r>
      </w:hyperlink>
      <w:r w:rsidRPr="00510B2F">
        <w:rPr>
          <w:color w:val="22272F"/>
          <w:sz w:val="28"/>
          <w:szCs w:val="28"/>
        </w:rPr>
        <w:t> размещается образец запо</w:t>
      </w:r>
      <w:r w:rsidRPr="00510B2F">
        <w:rPr>
          <w:color w:val="22272F"/>
          <w:sz w:val="28"/>
          <w:szCs w:val="28"/>
        </w:rPr>
        <w:t>л</w:t>
      </w:r>
      <w:r w:rsidRPr="00510B2F">
        <w:rPr>
          <w:color w:val="22272F"/>
          <w:sz w:val="28"/>
          <w:szCs w:val="28"/>
        </w:rPr>
        <w:t>нения запроса в форме электронного документа.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Если на </w:t>
      </w:r>
      <w:hyperlink r:id="rId34" w:tgtFrame="_blank" w:history="1">
        <w:r w:rsidRPr="00510B2F">
          <w:rPr>
            <w:color w:val="3272C0"/>
            <w:sz w:val="28"/>
            <w:szCs w:val="28"/>
          </w:rPr>
          <w:t>Едином портале</w:t>
        </w:r>
      </w:hyperlink>
      <w:r w:rsidRPr="00510B2F">
        <w:rPr>
          <w:color w:val="22272F"/>
          <w:sz w:val="28"/>
          <w:szCs w:val="28"/>
        </w:rPr>
        <w:t> заявителю не обеспечивается возможность 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полнения запроса в форме электронного документа, то для формирования 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 xml:space="preserve">проса на Едином портале в порядке, определяемом Министерством связи и </w:t>
      </w:r>
      <w:r w:rsidRPr="00510B2F">
        <w:rPr>
          <w:color w:val="22272F"/>
          <w:sz w:val="28"/>
          <w:szCs w:val="28"/>
        </w:rPr>
        <w:lastRenderedPageBreak/>
        <w:t>массовых коммуникаций Российской Федерации, обеспечивается автомат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ческий переход к заполнению электронной формы указанного запроса на </w:t>
      </w:r>
      <w:hyperlink r:id="rId35" w:tgtFrame="_blank" w:history="1">
        <w:r w:rsidRPr="00510B2F">
          <w:rPr>
            <w:color w:val="3272C0"/>
            <w:sz w:val="28"/>
            <w:szCs w:val="28"/>
          </w:rPr>
          <w:t>региональном портале</w:t>
        </w:r>
      </w:hyperlink>
      <w:r w:rsidRPr="00510B2F">
        <w:rPr>
          <w:color w:val="22272F"/>
          <w:sz w:val="28"/>
          <w:szCs w:val="28"/>
        </w:rPr>
        <w:t>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Форматно-логическая проверка сформированного запроса осуществл</w:t>
      </w:r>
      <w:r w:rsidRPr="00510B2F">
        <w:rPr>
          <w:color w:val="22272F"/>
          <w:sz w:val="28"/>
          <w:szCs w:val="28"/>
        </w:rPr>
        <w:t>я</w:t>
      </w:r>
      <w:r w:rsidRPr="00510B2F">
        <w:rPr>
          <w:color w:val="22272F"/>
          <w:sz w:val="28"/>
          <w:szCs w:val="28"/>
        </w:rPr>
        <w:t>ется после заполнения заявителем каждого из полей электронной формы 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При формировании запроса обеспечивается: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возможность копирования и сохранения запроса;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возможность печати на бумажном носителе копии запроса в электро</w:t>
      </w:r>
      <w:r w:rsidRPr="00510B2F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>ной форме;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заполнение полей электронной формы запроса до начала ввода свед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ний заявителем с использованием сведений, размещенных в федеральной государс</w:t>
      </w:r>
      <w:r w:rsidR="00EF018B">
        <w:rPr>
          <w:color w:val="22272F"/>
          <w:sz w:val="28"/>
          <w:szCs w:val="28"/>
        </w:rPr>
        <w:t>твенной информационной системе «</w:t>
      </w:r>
      <w:r w:rsidRPr="00510B2F">
        <w:rPr>
          <w:color w:val="22272F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EF018B">
        <w:rPr>
          <w:color w:val="22272F"/>
          <w:sz w:val="28"/>
          <w:szCs w:val="28"/>
        </w:rPr>
        <w:t>льных услуг в электронной форме»</w:t>
      </w:r>
      <w:r w:rsidRPr="00510B2F">
        <w:rPr>
          <w:color w:val="22272F"/>
          <w:sz w:val="28"/>
          <w:szCs w:val="28"/>
        </w:rPr>
        <w:t xml:space="preserve"> (далее - единая система идентификации и аутентификации), и свед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ний, опубликованных на </w:t>
      </w:r>
      <w:hyperlink r:id="rId36" w:tgtFrame="_blank" w:history="1">
        <w:r w:rsidRPr="00510B2F">
          <w:rPr>
            <w:color w:val="3272C0"/>
            <w:sz w:val="28"/>
            <w:szCs w:val="28"/>
          </w:rPr>
          <w:t>Едином портале</w:t>
        </w:r>
      </w:hyperlink>
      <w:r w:rsidRPr="00510B2F">
        <w:rPr>
          <w:color w:val="22272F"/>
          <w:sz w:val="28"/>
          <w:szCs w:val="28"/>
        </w:rPr>
        <w:t>, </w:t>
      </w:r>
      <w:hyperlink r:id="rId37" w:tgtFrame="_blank" w:history="1">
        <w:r w:rsidRPr="00510B2F">
          <w:rPr>
            <w:color w:val="3272C0"/>
            <w:sz w:val="28"/>
            <w:szCs w:val="28"/>
          </w:rPr>
          <w:t>региональном портале</w:t>
        </w:r>
      </w:hyperlink>
      <w:r w:rsidRPr="00510B2F">
        <w:rPr>
          <w:color w:val="22272F"/>
          <w:sz w:val="28"/>
          <w:szCs w:val="28"/>
        </w:rPr>
        <w:t>, в части, к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сающейся сведений, отсутствующих</w:t>
      </w:r>
      <w:proofErr w:type="gramEnd"/>
      <w:r w:rsidRPr="00510B2F">
        <w:rPr>
          <w:color w:val="22272F"/>
          <w:sz w:val="28"/>
          <w:szCs w:val="28"/>
        </w:rPr>
        <w:t xml:space="preserve"> в единой системе идентификац</w:t>
      </w:r>
      <w:proofErr w:type="gramStart"/>
      <w:r w:rsidRPr="00510B2F">
        <w:rPr>
          <w:color w:val="22272F"/>
          <w:sz w:val="28"/>
          <w:szCs w:val="28"/>
        </w:rPr>
        <w:t>ии и ау</w:t>
      </w:r>
      <w:proofErr w:type="gramEnd"/>
      <w:r w:rsidRPr="00510B2F">
        <w:rPr>
          <w:color w:val="22272F"/>
          <w:sz w:val="28"/>
          <w:szCs w:val="28"/>
        </w:rPr>
        <w:t>тентификации;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10B2F">
        <w:rPr>
          <w:color w:val="22272F"/>
          <w:sz w:val="28"/>
          <w:szCs w:val="28"/>
        </w:rPr>
        <w:t>потери</w:t>
      </w:r>
      <w:proofErr w:type="gramEnd"/>
      <w:r w:rsidRPr="00510B2F">
        <w:rPr>
          <w:color w:val="22272F"/>
          <w:sz w:val="28"/>
          <w:szCs w:val="28"/>
        </w:rPr>
        <w:t xml:space="preserve"> ранее введенной информации;</w:t>
      </w:r>
    </w:p>
    <w:p w:rsidR="00347734" w:rsidRDefault="00347734" w:rsidP="00552B7E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возможность доступа заявителя на Едином портале, региональн</w:t>
      </w:r>
      <w:r>
        <w:rPr>
          <w:rFonts w:eastAsia="Calibri"/>
          <w:sz w:val="28"/>
          <w:szCs w:val="28"/>
          <w:lang w:eastAsia="en-US"/>
        </w:rPr>
        <w:t>ом по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тале или официальных сайтах</w:t>
      </w:r>
      <w:r w:rsidRPr="003F65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ния</w:t>
      </w:r>
      <w:r w:rsidRPr="003F650C">
        <w:rPr>
          <w:rFonts w:eastAsia="Calibri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</w:t>
      </w:r>
      <w:r>
        <w:rPr>
          <w:rFonts w:eastAsia="Calibri"/>
          <w:sz w:val="28"/>
          <w:szCs w:val="28"/>
          <w:lang w:eastAsia="en-US"/>
        </w:rPr>
        <w:t>.</w:t>
      </w:r>
    </w:p>
    <w:p w:rsidR="00347734" w:rsidRPr="003F650C" w:rsidRDefault="00347734" w:rsidP="00347734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Запрос, направленный в форме электронного документа, распечатыв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 xml:space="preserve">ется на бумажный носитель и регистрируется должностным лицом </w:t>
      </w:r>
      <w:r>
        <w:rPr>
          <w:rFonts w:eastAsia="Calibri"/>
          <w:sz w:val="28"/>
          <w:szCs w:val="28"/>
          <w:lang w:eastAsia="en-US"/>
        </w:rPr>
        <w:t>управл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ния образования </w:t>
      </w:r>
      <w:r w:rsidRPr="003F650C">
        <w:rPr>
          <w:rFonts w:eastAsia="Calibri"/>
          <w:sz w:val="28"/>
          <w:szCs w:val="28"/>
          <w:lang w:eastAsia="en-US"/>
        </w:rPr>
        <w:t xml:space="preserve">в журнале </w:t>
      </w:r>
      <w:r>
        <w:rPr>
          <w:rFonts w:eastAsia="Calibri"/>
          <w:sz w:val="28"/>
          <w:szCs w:val="28"/>
          <w:lang w:eastAsia="en-US"/>
        </w:rPr>
        <w:t>регистрации заявлений</w:t>
      </w:r>
      <w:r w:rsidRPr="003F650C">
        <w:rPr>
          <w:rFonts w:eastAsia="Calibri"/>
          <w:sz w:val="28"/>
          <w:szCs w:val="28"/>
          <w:lang w:eastAsia="en-US"/>
        </w:rPr>
        <w:t xml:space="preserve"> в день его поступления.</w:t>
      </w:r>
    </w:p>
    <w:p w:rsidR="00347734" w:rsidRDefault="00347734" w:rsidP="00552B7E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 xml:space="preserve">Должностное лицо </w:t>
      </w:r>
      <w:r>
        <w:rPr>
          <w:rFonts w:eastAsia="Calibri"/>
          <w:sz w:val="28"/>
          <w:szCs w:val="28"/>
          <w:lang w:eastAsia="en-US"/>
        </w:rPr>
        <w:t>управления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обеспечивает прием запр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са, необходимого для предоставления государственной услуги, и регистр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7734" w:rsidRPr="003F650C" w:rsidRDefault="00347734" w:rsidP="00347734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регистрации </w:t>
      </w:r>
      <w:r>
        <w:rPr>
          <w:rFonts w:eastAsia="Calibri"/>
          <w:sz w:val="28"/>
          <w:szCs w:val="28"/>
          <w:lang w:eastAsia="en-US"/>
        </w:rPr>
        <w:t>управлением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запроса, необходимого для пред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lastRenderedPageBreak/>
        <w:t>ставления государственной услуги, поступившего в форме электронного д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кумента.</w:t>
      </w:r>
    </w:p>
    <w:p w:rsidR="00347734" w:rsidRPr="003F650C" w:rsidRDefault="00347734" w:rsidP="00347734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ванный отказ в приеме запроса, необходимого для предоставления госуда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 xml:space="preserve">ственной услуги, поступившее в </w:t>
      </w:r>
      <w:r>
        <w:rPr>
          <w:rFonts w:eastAsia="Calibri"/>
          <w:sz w:val="28"/>
          <w:szCs w:val="28"/>
          <w:lang w:eastAsia="en-US"/>
        </w:rPr>
        <w:t>управление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в форме электро</w:t>
      </w:r>
      <w:r w:rsidRPr="003F650C">
        <w:rPr>
          <w:rFonts w:eastAsia="Calibri"/>
          <w:sz w:val="28"/>
          <w:szCs w:val="28"/>
          <w:lang w:eastAsia="en-US"/>
        </w:rPr>
        <w:t>н</w:t>
      </w:r>
      <w:r w:rsidRPr="003F650C">
        <w:rPr>
          <w:rFonts w:eastAsia="Calibri"/>
          <w:sz w:val="28"/>
          <w:szCs w:val="28"/>
          <w:lang w:eastAsia="en-US"/>
        </w:rPr>
        <w:t>ного документа, направляется заявителю не позднее рабочего дня, следу</w:t>
      </w:r>
      <w:r w:rsidRPr="003F650C">
        <w:rPr>
          <w:rFonts w:eastAsia="Calibri"/>
          <w:sz w:val="28"/>
          <w:szCs w:val="28"/>
          <w:lang w:eastAsia="en-US"/>
        </w:rPr>
        <w:t>ю</w:t>
      </w:r>
      <w:r w:rsidRPr="003F650C">
        <w:rPr>
          <w:rFonts w:eastAsia="Calibri"/>
          <w:sz w:val="28"/>
          <w:szCs w:val="28"/>
          <w:lang w:eastAsia="en-US"/>
        </w:rPr>
        <w:t>щего за днем подачи указанного запроса, в</w:t>
      </w:r>
      <w:proofErr w:type="gramEnd"/>
      <w:r w:rsidRPr="003F650C">
        <w:rPr>
          <w:rFonts w:eastAsia="Calibri"/>
          <w:sz w:val="28"/>
          <w:szCs w:val="28"/>
          <w:lang w:eastAsia="en-US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347734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непосредственно в </w:t>
      </w:r>
      <w:r w:rsidR="00347734">
        <w:rPr>
          <w:color w:val="22272F"/>
          <w:sz w:val="28"/>
          <w:szCs w:val="28"/>
        </w:rPr>
        <w:t>управлении образования</w:t>
      </w:r>
      <w:r w:rsidRPr="00510B2F">
        <w:rPr>
          <w:color w:val="22272F"/>
          <w:sz w:val="28"/>
          <w:szCs w:val="28"/>
        </w:rPr>
        <w:t>;</w:t>
      </w:r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на официальном сайте </w:t>
      </w:r>
      <w:r w:rsidR="00347734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>, </w:t>
      </w:r>
      <w:hyperlink r:id="rId38" w:tgtFrame="_blank" w:history="1">
        <w:r w:rsidRPr="00510B2F">
          <w:rPr>
            <w:color w:val="3272C0"/>
            <w:sz w:val="28"/>
            <w:szCs w:val="28"/>
          </w:rPr>
          <w:t>Едином порт</w:t>
        </w:r>
        <w:r w:rsidRPr="00510B2F">
          <w:rPr>
            <w:color w:val="3272C0"/>
            <w:sz w:val="28"/>
            <w:szCs w:val="28"/>
          </w:rPr>
          <w:t>а</w:t>
        </w:r>
        <w:r w:rsidRPr="00510B2F">
          <w:rPr>
            <w:color w:val="3272C0"/>
            <w:sz w:val="28"/>
            <w:szCs w:val="28"/>
          </w:rPr>
          <w:t>ле</w:t>
        </w:r>
      </w:hyperlink>
      <w:r w:rsidRPr="00510B2F">
        <w:rPr>
          <w:color w:val="22272F"/>
          <w:sz w:val="28"/>
          <w:szCs w:val="28"/>
        </w:rPr>
        <w:t> и </w:t>
      </w:r>
      <w:hyperlink r:id="rId39" w:tgtFrame="_blank" w:history="1">
        <w:r w:rsidRPr="00510B2F">
          <w:rPr>
            <w:color w:val="3272C0"/>
            <w:sz w:val="28"/>
            <w:szCs w:val="28"/>
          </w:rPr>
          <w:t>региональном портале</w:t>
        </w:r>
      </w:hyperlink>
      <w:r w:rsidRPr="00510B2F">
        <w:rPr>
          <w:color w:val="22272F"/>
          <w:sz w:val="28"/>
          <w:szCs w:val="28"/>
        </w:rPr>
        <w:t>;</w:t>
      </w:r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 информа</w:t>
      </w:r>
      <w:r w:rsidR="00EF018B">
        <w:rPr>
          <w:color w:val="22272F"/>
          <w:sz w:val="28"/>
          <w:szCs w:val="28"/>
        </w:rPr>
        <w:t>ционно-правовой системе «</w:t>
      </w:r>
      <w:proofErr w:type="spellStart"/>
      <w:r w:rsidR="00EF018B">
        <w:rPr>
          <w:color w:val="22272F"/>
          <w:sz w:val="28"/>
          <w:szCs w:val="28"/>
        </w:rPr>
        <w:t>КонсультантПлюс</w:t>
      </w:r>
      <w:proofErr w:type="spellEnd"/>
      <w:r w:rsidR="00EF018B">
        <w:rPr>
          <w:color w:val="22272F"/>
          <w:sz w:val="28"/>
          <w:szCs w:val="28"/>
        </w:rPr>
        <w:t>»</w:t>
      </w:r>
      <w:r w:rsidRPr="00510B2F">
        <w:rPr>
          <w:color w:val="22272F"/>
          <w:sz w:val="28"/>
          <w:szCs w:val="28"/>
        </w:rPr>
        <w:t>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представления документов и информации или осуществления де</w:t>
      </w:r>
      <w:r w:rsidRPr="00510B2F">
        <w:rPr>
          <w:color w:val="22272F"/>
          <w:sz w:val="28"/>
          <w:szCs w:val="28"/>
        </w:rPr>
        <w:t>й</w:t>
      </w:r>
      <w:r w:rsidRPr="00510B2F">
        <w:rPr>
          <w:color w:val="22272F"/>
          <w:sz w:val="28"/>
          <w:szCs w:val="28"/>
        </w:rPr>
        <w:t>ствий, представление или осуществление которых не предусмотрено норм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представления документов и информации, в том числе об оплате гос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дарственной пошлины, взимаемой за предоставление государственной усл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ги, которые находятся в распоряжении органов, предоставляющих госуда</w:t>
      </w:r>
      <w:r w:rsidRPr="00510B2F">
        <w:rPr>
          <w:color w:val="22272F"/>
          <w:sz w:val="28"/>
          <w:szCs w:val="28"/>
        </w:rPr>
        <w:t>р</w:t>
      </w:r>
      <w:r w:rsidRPr="00510B2F">
        <w:rPr>
          <w:color w:val="22272F"/>
          <w:sz w:val="28"/>
          <w:szCs w:val="28"/>
        </w:rPr>
        <w:t>ственную услугу, иных государственных органов, органов местного сам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>ударственных услуг, в соответствии с нормативными правовыми актами Ро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 w:rsidRPr="00510B2F">
        <w:rPr>
          <w:color w:val="22272F"/>
          <w:sz w:val="28"/>
          <w:szCs w:val="28"/>
        </w:rPr>
        <w:t>, включенных в определенный </w:t>
      </w:r>
      <w:hyperlink r:id="rId40" w:anchor="/document/12177515/entry/706" w:history="1">
        <w:r w:rsidRPr="00510B2F">
          <w:rPr>
            <w:color w:val="3272C0"/>
            <w:sz w:val="28"/>
            <w:szCs w:val="28"/>
          </w:rPr>
          <w:t>частью 6 статьи 7</w:t>
        </w:r>
      </w:hyperlink>
      <w:r w:rsidRPr="00510B2F">
        <w:rPr>
          <w:color w:val="22272F"/>
          <w:sz w:val="28"/>
          <w:szCs w:val="28"/>
        </w:rPr>
        <w:t> Федеральног</w:t>
      </w:r>
      <w:r w:rsidR="00347734">
        <w:rPr>
          <w:color w:val="22272F"/>
          <w:sz w:val="28"/>
          <w:szCs w:val="28"/>
        </w:rPr>
        <w:t xml:space="preserve">о закона от 27 июля 2010 года № </w:t>
      </w:r>
      <w:r w:rsidR="00EF018B">
        <w:rPr>
          <w:color w:val="22272F"/>
          <w:sz w:val="28"/>
          <w:szCs w:val="28"/>
        </w:rPr>
        <w:t>210-ФЗ «</w:t>
      </w:r>
      <w:r w:rsidRPr="00510B2F">
        <w:rPr>
          <w:color w:val="22272F"/>
          <w:sz w:val="28"/>
          <w:szCs w:val="28"/>
        </w:rPr>
        <w:t>Об организ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ции предоставления госуда</w:t>
      </w:r>
      <w:r w:rsidR="00EF018B">
        <w:rPr>
          <w:color w:val="22272F"/>
          <w:sz w:val="28"/>
          <w:szCs w:val="28"/>
        </w:rPr>
        <w:t>рственных и муниципальных услуг»</w:t>
      </w:r>
      <w:r w:rsidRPr="00510B2F">
        <w:rPr>
          <w:color w:val="22272F"/>
          <w:sz w:val="28"/>
          <w:szCs w:val="28"/>
        </w:rPr>
        <w:t xml:space="preserve"> перечень д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кументов.</w:t>
      </w:r>
    </w:p>
    <w:p w:rsidR="00B27ED5" w:rsidRPr="00510B2F" w:rsidRDefault="00B27ED5" w:rsidP="00552B7E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дарственные органы, организации, за исключением получения услуг и пол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чения документов и информации, предоставляемых в результате предоста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ления таких услуг, включенных в перечни, указанные в </w:t>
      </w:r>
      <w:hyperlink r:id="rId41" w:anchor="/document/12177515/entry/91" w:history="1">
        <w:r w:rsidRPr="00510B2F">
          <w:rPr>
            <w:color w:val="3272C0"/>
            <w:sz w:val="28"/>
            <w:szCs w:val="28"/>
          </w:rPr>
          <w:t>части 1 статьи 9</w:t>
        </w:r>
      </w:hyperlink>
      <w:r w:rsidR="00EF018B">
        <w:rPr>
          <w:color w:val="22272F"/>
          <w:sz w:val="28"/>
          <w:szCs w:val="28"/>
        </w:rPr>
        <w:t> Федерального закона «</w:t>
      </w:r>
      <w:r w:rsidRPr="00510B2F">
        <w:rPr>
          <w:color w:val="22272F"/>
          <w:sz w:val="28"/>
          <w:szCs w:val="28"/>
        </w:rPr>
        <w:t>Об организации предоставления госуда</w:t>
      </w:r>
      <w:r w:rsidR="00EF018B">
        <w:rPr>
          <w:color w:val="22272F"/>
          <w:sz w:val="28"/>
          <w:szCs w:val="28"/>
        </w:rPr>
        <w:t>рственных и муниципальных услуг»</w:t>
      </w:r>
      <w:r w:rsidRPr="00510B2F">
        <w:rPr>
          <w:color w:val="22272F"/>
          <w:sz w:val="28"/>
          <w:szCs w:val="28"/>
        </w:rPr>
        <w:t>;</w:t>
      </w:r>
      <w:proofErr w:type="gramEnd"/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представления документов и информации, отсутствие и (или) недост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верность которых не указывались при первоначальном отказе в приеме д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lastRenderedPageBreak/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ев:</w:t>
      </w:r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ления о предоставлении государственной услуги;</w:t>
      </w:r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510B2F">
        <w:rPr>
          <w:color w:val="22272F"/>
          <w:sz w:val="28"/>
          <w:szCs w:val="28"/>
        </w:rPr>
        <w:t>р</w:t>
      </w:r>
      <w:r w:rsidRPr="00510B2F">
        <w:rPr>
          <w:color w:val="22272F"/>
          <w:sz w:val="28"/>
          <w:szCs w:val="28"/>
        </w:rPr>
        <w:t>ственной услуги;</w:t>
      </w:r>
    </w:p>
    <w:p w:rsidR="00B27ED5" w:rsidRPr="00510B2F" w:rsidRDefault="00B27ED5" w:rsidP="00347734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г) выявление документально подтвержденного факта (признаков) ош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347734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>, муниципального служащего, работника, необход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 xml:space="preserve">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5C1CA5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уведомляется 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явитель, а также приносятся извинения за доставленные не</w:t>
      </w:r>
      <w:r w:rsidR="005C1CA5">
        <w:rPr>
          <w:color w:val="22272F"/>
          <w:sz w:val="28"/>
          <w:szCs w:val="28"/>
        </w:rPr>
        <w:t>удобства;</w:t>
      </w:r>
      <w:proofErr w:type="gramEnd"/>
    </w:p>
    <w:p w:rsidR="00B27ED5" w:rsidRPr="00510B2F" w:rsidRDefault="00B27ED5" w:rsidP="005C1CA5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2" w:anchor="/document/12177515/entry/16172" w:history="1">
        <w:r w:rsidRPr="00510B2F">
          <w:rPr>
            <w:color w:val="3272C0"/>
            <w:sz w:val="28"/>
            <w:szCs w:val="28"/>
          </w:rPr>
          <w:t>пунктом 7.2 части 1 статьи 16</w:t>
        </w:r>
      </w:hyperlink>
      <w:r w:rsidR="00EF018B">
        <w:rPr>
          <w:color w:val="22272F"/>
          <w:sz w:val="28"/>
          <w:szCs w:val="28"/>
        </w:rPr>
        <w:t> Федерального закона «</w:t>
      </w:r>
      <w:r w:rsidRPr="00510B2F">
        <w:rPr>
          <w:color w:val="22272F"/>
          <w:sz w:val="28"/>
          <w:szCs w:val="28"/>
        </w:rPr>
        <w:t>Об организации предоставления госуда</w:t>
      </w:r>
      <w:r w:rsidR="00EF018B">
        <w:rPr>
          <w:color w:val="22272F"/>
          <w:sz w:val="28"/>
          <w:szCs w:val="28"/>
        </w:rPr>
        <w:t>рственных и муниципальных услуг»</w:t>
      </w:r>
      <w:r w:rsidRPr="00510B2F">
        <w:rPr>
          <w:color w:val="22272F"/>
          <w:sz w:val="28"/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5C1CA5" w:rsidRPr="009D00B2" w:rsidRDefault="005C1CA5" w:rsidP="009D00B2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2.7. Исчерпывающий перечень оснований для отказа в приеме док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ментов, необходимых для предоставления государственной услуги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В приеме документов, необходимых для предоставления государстве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ной услуги отказывается, если: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с заявлением обратилось неуполномоченное лицо;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заявление не содержит подписи и указания фамилии, имени, отчества заявителя и его почтового </w:t>
      </w:r>
      <w:r w:rsidR="003269CA">
        <w:rPr>
          <w:color w:val="22272F"/>
          <w:sz w:val="28"/>
          <w:szCs w:val="28"/>
        </w:rPr>
        <w:t xml:space="preserve">или электронного </w:t>
      </w:r>
      <w:r w:rsidRPr="009D00B2">
        <w:rPr>
          <w:color w:val="22272F"/>
          <w:sz w:val="28"/>
          <w:szCs w:val="28"/>
        </w:rPr>
        <w:t>адреса для ответа;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заявитель не имеет регистрации по месту жительства или пребывания на территории </w:t>
      </w:r>
      <w:r w:rsidR="003269CA">
        <w:rPr>
          <w:color w:val="22272F"/>
          <w:sz w:val="28"/>
          <w:szCs w:val="28"/>
        </w:rPr>
        <w:t xml:space="preserve">Степновского муниципального округа </w:t>
      </w:r>
      <w:r w:rsidRPr="009D00B2">
        <w:rPr>
          <w:color w:val="22272F"/>
          <w:sz w:val="28"/>
          <w:szCs w:val="28"/>
        </w:rPr>
        <w:t>Став</w:t>
      </w:r>
      <w:r w:rsidR="003269CA">
        <w:rPr>
          <w:color w:val="22272F"/>
          <w:sz w:val="28"/>
          <w:szCs w:val="28"/>
        </w:rPr>
        <w:t>ропольского края</w:t>
      </w:r>
      <w:r w:rsidRPr="009D00B2">
        <w:rPr>
          <w:color w:val="22272F"/>
          <w:sz w:val="28"/>
          <w:szCs w:val="28"/>
        </w:rPr>
        <w:t>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заявителем представлен неполный пакет документов, указанных в </w:t>
      </w:r>
      <w:hyperlink r:id="rId43" w:anchor="/document/27139597/entry/26" w:history="1">
        <w:r w:rsidRPr="003269CA">
          <w:rPr>
            <w:color w:val="3272C0"/>
            <w:sz w:val="28"/>
            <w:szCs w:val="28"/>
          </w:rPr>
          <w:t>пункте 2.6</w:t>
        </w:r>
      </w:hyperlink>
      <w:r w:rsidRPr="009D00B2">
        <w:rPr>
          <w:color w:val="22272F"/>
          <w:sz w:val="28"/>
          <w:szCs w:val="28"/>
        </w:rPr>
        <w:t>  Административного регламента;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документы, необходимые для назначения, оформлены ненадлежащим образом.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lastRenderedPageBreak/>
        <w:t>Дополнительными основаниями для отказа в приеме документов, нео</w:t>
      </w:r>
      <w:r w:rsidRPr="009D00B2">
        <w:rPr>
          <w:color w:val="22272F"/>
          <w:sz w:val="28"/>
          <w:szCs w:val="28"/>
        </w:rPr>
        <w:t>б</w:t>
      </w:r>
      <w:r w:rsidRPr="009D00B2">
        <w:rPr>
          <w:color w:val="22272F"/>
          <w:sz w:val="28"/>
          <w:szCs w:val="28"/>
        </w:rPr>
        <w:t>ходимых для предоставления государственной услуги, при направлении з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проса в электронной форме, являются: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ния.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Не допускается отказ в приеме запроса, необходимого для предоста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ления государственной услуги, а также отказ в предоставлении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рядке предоставления государственной услуги, опубликованной на </w:t>
      </w:r>
      <w:hyperlink r:id="rId44" w:tgtFrame="_blank" w:history="1">
        <w:r w:rsidRPr="003269CA">
          <w:rPr>
            <w:color w:val="3272C0"/>
            <w:sz w:val="28"/>
            <w:szCs w:val="28"/>
          </w:rPr>
          <w:t>Едином портале</w:t>
        </w:r>
      </w:hyperlink>
      <w:r w:rsidRPr="003269CA">
        <w:rPr>
          <w:color w:val="22272F"/>
          <w:sz w:val="28"/>
          <w:szCs w:val="28"/>
        </w:rPr>
        <w:t>, </w:t>
      </w:r>
      <w:hyperlink r:id="rId45" w:tgtFrame="_blank" w:history="1">
        <w:r w:rsidRPr="003269CA">
          <w:rPr>
            <w:color w:val="3272C0"/>
            <w:sz w:val="28"/>
            <w:szCs w:val="28"/>
          </w:rPr>
          <w:t>региональном портале</w:t>
        </w:r>
      </w:hyperlink>
      <w:r w:rsidRPr="003269CA">
        <w:rPr>
          <w:color w:val="22272F"/>
          <w:sz w:val="28"/>
          <w:szCs w:val="28"/>
        </w:rPr>
        <w:t> и </w:t>
      </w:r>
      <w:hyperlink r:id="rId46" w:tgtFrame="_blank" w:history="1">
        <w:r w:rsidRPr="003269CA">
          <w:rPr>
            <w:color w:val="3272C0"/>
            <w:sz w:val="28"/>
            <w:szCs w:val="28"/>
          </w:rPr>
          <w:t>официальном сайте</w:t>
        </w:r>
      </w:hyperlink>
      <w:r w:rsidRPr="009D00B2">
        <w:rPr>
          <w:color w:val="22272F"/>
          <w:sz w:val="28"/>
          <w:szCs w:val="28"/>
        </w:rPr>
        <w:t> </w:t>
      </w:r>
      <w:r w:rsidR="003269CA" w:rsidRPr="009D00B2">
        <w:rPr>
          <w:color w:val="22272F"/>
          <w:sz w:val="28"/>
          <w:szCs w:val="28"/>
        </w:rPr>
        <w:t xml:space="preserve"> </w:t>
      </w:r>
      <w:r w:rsidRPr="009D00B2">
        <w:rPr>
          <w:color w:val="22272F"/>
          <w:sz w:val="28"/>
          <w:szCs w:val="28"/>
        </w:rPr>
        <w:t>управления</w:t>
      </w:r>
      <w:r w:rsidR="003269CA">
        <w:rPr>
          <w:color w:val="22272F"/>
          <w:sz w:val="28"/>
          <w:szCs w:val="28"/>
        </w:rPr>
        <w:t xml:space="preserve"> образов</w:t>
      </w:r>
      <w:r w:rsidR="003269CA">
        <w:rPr>
          <w:color w:val="22272F"/>
          <w:sz w:val="28"/>
          <w:szCs w:val="28"/>
        </w:rPr>
        <w:t>а</w:t>
      </w:r>
      <w:r w:rsidR="003269CA">
        <w:rPr>
          <w:color w:val="22272F"/>
          <w:sz w:val="28"/>
          <w:szCs w:val="28"/>
        </w:rPr>
        <w:t>ния</w:t>
      </w:r>
      <w:r w:rsidRPr="009D00B2">
        <w:rPr>
          <w:color w:val="22272F"/>
          <w:sz w:val="28"/>
          <w:szCs w:val="28"/>
        </w:rPr>
        <w:t>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2.8. Исчерпывающий перечень оснований для приостановления в предоставлении государственной услуги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Государственная услуга приостанавливается при условии, если: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1) представленные документы не соответствуют требованиям, предъя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ляемым к ним законодательством;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2) предоставление неполного пакета документов, определе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ных </w:t>
      </w:r>
      <w:hyperlink r:id="rId47" w:anchor="/document/27139597/entry/26" w:history="1">
        <w:r w:rsidR="00EF018B">
          <w:rPr>
            <w:color w:val="3272C0"/>
            <w:sz w:val="28"/>
            <w:szCs w:val="28"/>
          </w:rPr>
          <w:t>пунктом</w:t>
        </w:r>
        <w:r w:rsidRPr="003269CA">
          <w:rPr>
            <w:color w:val="3272C0"/>
            <w:sz w:val="28"/>
            <w:szCs w:val="28"/>
          </w:rPr>
          <w:t> 2.6</w:t>
        </w:r>
      </w:hyperlink>
      <w:r w:rsidRPr="003269CA">
        <w:rPr>
          <w:color w:val="22272F"/>
          <w:sz w:val="28"/>
          <w:szCs w:val="28"/>
        </w:rPr>
        <w:t> </w:t>
      </w:r>
      <w:r w:rsidRPr="009D00B2">
        <w:rPr>
          <w:color w:val="22272F"/>
          <w:sz w:val="28"/>
          <w:szCs w:val="28"/>
        </w:rPr>
        <w:t>Административного регламента.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 и (или) предоставлении отсутствующих документов, необходимых для пред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ставления государственной услуги.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2.8</w:t>
      </w:r>
      <w:r w:rsidR="003269CA">
        <w:rPr>
          <w:color w:val="22272F"/>
          <w:sz w:val="28"/>
          <w:szCs w:val="28"/>
        </w:rPr>
        <w:t>.1.</w:t>
      </w:r>
      <w:r w:rsidRPr="009D00B2">
        <w:rPr>
          <w:color w:val="22272F"/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ставлении государственной услуги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К услугам, необходимым и обязательным для предоставления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ственной услуги, относится открытие счета в российской кредитной орган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t>зации (в случае выплаты возмещения расходов за проезд через кредитные о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ганизации).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2.9. Порядок, размер и основания взимания государственной пошлины или иной платы за предоставление государственной услуги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Государственная пошлина не взимается.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Иная плата за предоставление государственной услуги не взимается.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2.10.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ставления государственной услуги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lastRenderedPageBreak/>
        <w:t xml:space="preserve">Максимальное время приема должностными лицами </w:t>
      </w:r>
      <w:r w:rsidR="003269CA">
        <w:rPr>
          <w:color w:val="22272F"/>
          <w:sz w:val="28"/>
          <w:szCs w:val="28"/>
        </w:rPr>
        <w:t>управления обр</w:t>
      </w:r>
      <w:r w:rsidR="003269CA">
        <w:rPr>
          <w:color w:val="22272F"/>
          <w:sz w:val="28"/>
          <w:szCs w:val="28"/>
        </w:rPr>
        <w:t>а</w:t>
      </w:r>
      <w:r w:rsidR="003269CA">
        <w:rPr>
          <w:color w:val="22272F"/>
          <w:sz w:val="28"/>
          <w:szCs w:val="28"/>
        </w:rPr>
        <w:t xml:space="preserve">зования </w:t>
      </w:r>
      <w:r w:rsidRPr="009D00B2">
        <w:rPr>
          <w:color w:val="22272F"/>
          <w:sz w:val="28"/>
          <w:szCs w:val="28"/>
        </w:rPr>
        <w:t>составляет 20 минут.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2.11. Срок регистрации запроса заявителя о предоставлении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ственной услуги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Общий срок приема документов от заявителей и их представителей, р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гистрации не может превышать 20 минут.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2.12. </w:t>
      </w:r>
      <w:proofErr w:type="gramStart"/>
      <w:r w:rsidRPr="009D00B2">
        <w:rPr>
          <w:color w:val="22272F"/>
          <w:sz w:val="28"/>
          <w:szCs w:val="28"/>
        </w:rPr>
        <w:t>Требования к помещениям, в которых предоставляется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ственная услуга, к залу ожидания, местам для заполнения запросов о пред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D00B2">
        <w:rPr>
          <w:color w:val="22272F"/>
          <w:sz w:val="28"/>
          <w:szCs w:val="28"/>
        </w:rPr>
        <w:t> </w:t>
      </w:r>
      <w:hyperlink r:id="rId48" w:anchor="/document/10164504/entry/3" w:history="1">
        <w:r w:rsidRPr="00EF018B">
          <w:rPr>
            <w:color w:val="3272C0"/>
            <w:sz w:val="28"/>
            <w:szCs w:val="28"/>
          </w:rPr>
          <w:t>законодательством</w:t>
        </w:r>
      </w:hyperlink>
      <w:r w:rsidRPr="00EF018B">
        <w:rPr>
          <w:color w:val="22272F"/>
          <w:sz w:val="28"/>
          <w:szCs w:val="28"/>
        </w:rPr>
        <w:t> </w:t>
      </w:r>
      <w:r w:rsidRPr="009D00B2">
        <w:rPr>
          <w:color w:val="22272F"/>
          <w:sz w:val="28"/>
          <w:szCs w:val="28"/>
        </w:rPr>
        <w:t>Российской Федерации о соц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t>альной защите инвалидов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2.12.1. Требования к помещениям, в которых предоставляется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ственная услуга: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том доступа инвалидов-колясочников.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Места ожидания и приема заявителей должны соответствовать ко</w:t>
      </w:r>
      <w:r w:rsidRPr="009D00B2">
        <w:rPr>
          <w:color w:val="22272F"/>
          <w:sz w:val="28"/>
          <w:szCs w:val="28"/>
        </w:rPr>
        <w:t>м</w:t>
      </w:r>
      <w:r w:rsidRPr="009D00B2">
        <w:rPr>
          <w:color w:val="22272F"/>
          <w:sz w:val="28"/>
          <w:szCs w:val="28"/>
        </w:rPr>
        <w:t>фортным условиям для заявителей и оптимальным условиям для работы сп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циалистов;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2) помещения должны соответствовать </w:t>
      </w:r>
      <w:hyperlink r:id="rId49" w:anchor="/document/4179328/entry/0" w:history="1">
        <w:r w:rsidRPr="003269CA">
          <w:rPr>
            <w:color w:val="3272C0"/>
            <w:sz w:val="28"/>
            <w:szCs w:val="28"/>
          </w:rPr>
          <w:t>санитарно-эпидемиологическим правилам и нормативам</w:t>
        </w:r>
      </w:hyperlink>
      <w:r w:rsidRPr="003269CA">
        <w:rPr>
          <w:color w:val="22272F"/>
          <w:sz w:val="28"/>
          <w:szCs w:val="28"/>
        </w:rPr>
        <w:t>, </w:t>
      </w:r>
      <w:hyperlink r:id="rId50" w:anchor="/document/58047526/entry/0" w:history="1">
        <w:r w:rsidRPr="003269CA">
          <w:rPr>
            <w:color w:val="3272C0"/>
            <w:sz w:val="28"/>
            <w:szCs w:val="28"/>
          </w:rPr>
          <w:t>правилам противопожарной безопасности</w:t>
        </w:r>
      </w:hyperlink>
      <w:r w:rsidRPr="009D00B2">
        <w:rPr>
          <w:color w:val="22272F"/>
          <w:sz w:val="28"/>
          <w:szCs w:val="28"/>
        </w:rPr>
        <w:t>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ворота колясок.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2.12.2. Требования к местам проведения личного приема заявителей:</w:t>
      </w:r>
    </w:p>
    <w:p w:rsidR="005C1CA5" w:rsidRPr="009D00B2" w:rsidRDefault="005C1CA5" w:rsidP="003269CA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1) рабочее место </w:t>
      </w:r>
      <w:r w:rsidR="003269CA">
        <w:rPr>
          <w:color w:val="22272F"/>
          <w:sz w:val="28"/>
          <w:szCs w:val="28"/>
        </w:rPr>
        <w:t xml:space="preserve">должностного лица управления образования </w:t>
      </w:r>
      <w:r w:rsidRPr="009D00B2">
        <w:rPr>
          <w:color w:val="22272F"/>
          <w:sz w:val="28"/>
          <w:szCs w:val="28"/>
        </w:rPr>
        <w:t>должно быть оборудовано персональным компьютером и оргтехникой, позволяющ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lastRenderedPageBreak/>
        <w:t>ми своевременно и в полном объеме получать справочную информацию по вопросам предоставления государственной услуги и организовать предоста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ление государственной услуги в полном объеме;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9D00B2">
        <w:rPr>
          <w:color w:val="22272F"/>
          <w:sz w:val="28"/>
          <w:szCs w:val="28"/>
        </w:rPr>
        <w:t xml:space="preserve">2) </w:t>
      </w:r>
      <w:r w:rsidR="00B91DCF">
        <w:rPr>
          <w:color w:val="22272F"/>
          <w:sz w:val="28"/>
          <w:szCs w:val="28"/>
        </w:rPr>
        <w:t>должностное лицо управления образования обеспечивае</w:t>
      </w:r>
      <w:r w:rsidRPr="009D00B2">
        <w:rPr>
          <w:color w:val="22272F"/>
          <w:sz w:val="28"/>
          <w:szCs w:val="28"/>
        </w:rPr>
        <w:t xml:space="preserve">тся личным нагрудным </w:t>
      </w:r>
      <w:proofErr w:type="spellStart"/>
      <w:r w:rsidRPr="009D00B2">
        <w:rPr>
          <w:color w:val="22272F"/>
          <w:sz w:val="28"/>
          <w:szCs w:val="28"/>
        </w:rPr>
        <w:t>бейджем</w:t>
      </w:r>
      <w:proofErr w:type="spellEnd"/>
      <w:r w:rsidRPr="009D00B2">
        <w:rPr>
          <w:color w:val="22272F"/>
          <w:sz w:val="28"/>
          <w:szCs w:val="28"/>
        </w:rPr>
        <w:t xml:space="preserve"> (настольной табличкой) с указанием должности, фам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t>лии, имени и отчества.</w:t>
      </w:r>
      <w:proofErr w:type="gramEnd"/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В целях обеспечения конфиденциальности сведений о заявителях о</w:t>
      </w:r>
      <w:r w:rsidRPr="009D00B2">
        <w:rPr>
          <w:color w:val="22272F"/>
          <w:sz w:val="28"/>
          <w:szCs w:val="28"/>
        </w:rPr>
        <w:t>д</w:t>
      </w:r>
      <w:r w:rsidRPr="009D00B2">
        <w:rPr>
          <w:color w:val="22272F"/>
          <w:sz w:val="28"/>
          <w:szCs w:val="28"/>
        </w:rPr>
        <w:t>новременно ведется прием только одного заявителя, за исключением случаев коллективного обращения заявителей.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2.12.3. Требования к информационным стендам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В помещениях </w:t>
      </w:r>
      <w:r w:rsidR="00B91DCF">
        <w:rPr>
          <w:color w:val="22272F"/>
          <w:sz w:val="28"/>
          <w:szCs w:val="28"/>
        </w:rPr>
        <w:t>управления образования,</w:t>
      </w:r>
      <w:r w:rsidRPr="009D00B2">
        <w:rPr>
          <w:color w:val="22272F"/>
          <w:sz w:val="28"/>
          <w:szCs w:val="28"/>
        </w:rPr>
        <w:t xml:space="preserve"> предназначенных для работы с заявителями, размещаются информационные стенды, обеспечивающие пол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чение информации об исполнении государственной услуги.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На информационных стендах </w:t>
      </w:r>
      <w:r w:rsidR="00B91DCF">
        <w:rPr>
          <w:color w:val="22272F"/>
          <w:sz w:val="28"/>
          <w:szCs w:val="28"/>
        </w:rPr>
        <w:t>управления образования</w:t>
      </w:r>
      <w:r w:rsidRPr="009D00B2">
        <w:rPr>
          <w:color w:val="22272F"/>
          <w:sz w:val="28"/>
          <w:szCs w:val="28"/>
        </w:rPr>
        <w:t xml:space="preserve"> размещаются следующие информационные материалы: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1) извлечения из законодательных и нормативных правовых актов, с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держащих нормы, регулирующие деятельность по исполнению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ственной услуги;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2) извлечения из Административного регламента;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3) информация о порядке исполнения государственной услуги;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4) перечень документов, представляемых для получения государстве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ной услуги;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5) формы и образцы документов для заполнения.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2.13.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</w:t>
      </w:r>
      <w:r w:rsidRPr="009D00B2">
        <w:rPr>
          <w:color w:val="22272F"/>
          <w:sz w:val="28"/>
          <w:szCs w:val="28"/>
        </w:rPr>
        <w:t>ж</w:t>
      </w:r>
      <w:r w:rsidRPr="009D00B2">
        <w:rPr>
          <w:color w:val="22272F"/>
          <w:sz w:val="28"/>
          <w:szCs w:val="28"/>
        </w:rPr>
        <w:t>ность получе</w:t>
      </w:r>
      <w:r w:rsidR="00B91DCF">
        <w:rPr>
          <w:color w:val="22272F"/>
          <w:sz w:val="28"/>
          <w:szCs w:val="28"/>
        </w:rPr>
        <w:t>ния государственной услуги в многофункциональных центрах</w:t>
      </w:r>
      <w:r w:rsidR="00EF018B">
        <w:rPr>
          <w:color w:val="22272F"/>
          <w:sz w:val="28"/>
          <w:szCs w:val="28"/>
        </w:rPr>
        <w:t xml:space="preserve"> предоставления государственных и муниципальных услуг</w:t>
      </w:r>
      <w:r w:rsidRPr="009D00B2">
        <w:rPr>
          <w:color w:val="22272F"/>
          <w:sz w:val="28"/>
          <w:szCs w:val="28"/>
        </w:rPr>
        <w:t>, возможность п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2.13.1. Показателем доступности при предоставлении государственной услуги являются: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 возможность получать необходимую информацию и консультации, к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сающиеся рассмотрения документов, указанных в </w:t>
      </w:r>
      <w:hyperlink r:id="rId51" w:anchor="/document/27139597/entry/26" w:history="1">
        <w:r w:rsidRPr="00B91DCF">
          <w:rPr>
            <w:color w:val="3272C0"/>
            <w:sz w:val="28"/>
            <w:szCs w:val="28"/>
          </w:rPr>
          <w:t>пункте 2.6</w:t>
        </w:r>
      </w:hyperlink>
      <w:r w:rsidRPr="009D00B2">
        <w:rPr>
          <w:color w:val="22272F"/>
          <w:sz w:val="28"/>
          <w:szCs w:val="28"/>
        </w:rPr>
        <w:t>  Администр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тивного регламента;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 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9D00B2">
        <w:rPr>
          <w:color w:val="22272F"/>
          <w:sz w:val="28"/>
          <w:szCs w:val="28"/>
        </w:rPr>
        <w:t>ю</w:t>
      </w:r>
      <w:r w:rsidRPr="009D00B2">
        <w:rPr>
          <w:color w:val="22272F"/>
          <w:sz w:val="28"/>
          <w:szCs w:val="28"/>
        </w:rPr>
        <w:t>щих кресла-коляски и собак-проводников;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 дублирование необходимой для инвалидов звуковой и зрительной и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формации, а также надписей, знаков и иной текстовой и графической инфо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9D00B2">
        <w:rPr>
          <w:color w:val="22272F"/>
          <w:sz w:val="28"/>
          <w:szCs w:val="28"/>
        </w:rPr>
        <w:t>сурдопереводчика</w:t>
      </w:r>
      <w:proofErr w:type="spellEnd"/>
      <w:r w:rsidRPr="009D00B2">
        <w:rPr>
          <w:color w:val="22272F"/>
          <w:sz w:val="28"/>
          <w:szCs w:val="28"/>
        </w:rPr>
        <w:t xml:space="preserve"> и </w:t>
      </w:r>
      <w:proofErr w:type="spellStart"/>
      <w:r w:rsidRPr="009D00B2">
        <w:rPr>
          <w:color w:val="22272F"/>
          <w:sz w:val="28"/>
          <w:szCs w:val="28"/>
        </w:rPr>
        <w:t>тифлосурдопереводчика</w:t>
      </w:r>
      <w:proofErr w:type="spellEnd"/>
      <w:r w:rsidRPr="009D00B2">
        <w:rPr>
          <w:color w:val="22272F"/>
          <w:sz w:val="28"/>
          <w:szCs w:val="28"/>
        </w:rPr>
        <w:t>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lastRenderedPageBreak/>
        <w:t xml:space="preserve"> оказание работниками организаций, предоставляющих услуги насел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нию, помощи инвалидам в преодолении барьеров, мешающих получению ими</w:t>
      </w:r>
      <w:r w:rsidR="00EF018B">
        <w:rPr>
          <w:color w:val="22272F"/>
          <w:sz w:val="28"/>
          <w:szCs w:val="28"/>
        </w:rPr>
        <w:t xml:space="preserve"> услуг наравне с другими лицами.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1) своевременное рассмотрение документов, указанных в </w:t>
      </w:r>
      <w:hyperlink r:id="rId52" w:anchor="/document/27139597/entry/26" w:history="1">
        <w:r w:rsidRPr="00B91DCF">
          <w:rPr>
            <w:color w:val="3272C0"/>
            <w:sz w:val="28"/>
            <w:szCs w:val="28"/>
          </w:rPr>
          <w:t>пункте 2.6</w:t>
        </w:r>
      </w:hyperlink>
      <w:r w:rsidRPr="00B91DCF">
        <w:rPr>
          <w:color w:val="22272F"/>
          <w:sz w:val="28"/>
          <w:szCs w:val="28"/>
        </w:rPr>
        <w:t> </w:t>
      </w:r>
      <w:r w:rsidRPr="009D00B2">
        <w:rPr>
          <w:color w:val="22272F"/>
          <w:sz w:val="28"/>
          <w:szCs w:val="28"/>
        </w:rPr>
        <w:t xml:space="preserve"> Административного регламента, в случае необходимости - с участием з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явителя;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2) удобство и доступность получения информации заявителями о п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рядке предоставления государственной услуги: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3) оперативность вынесения решения по итогам рассмотрения док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ментов, указанных в </w:t>
      </w:r>
      <w:hyperlink r:id="rId53" w:anchor="/document/27139597/entry/26" w:history="1">
        <w:r w:rsidRPr="00B91DCF">
          <w:rPr>
            <w:color w:val="3272C0"/>
            <w:sz w:val="28"/>
            <w:szCs w:val="28"/>
          </w:rPr>
          <w:t>пункте 2.6</w:t>
        </w:r>
      </w:hyperlink>
      <w:r w:rsidRPr="009D00B2">
        <w:rPr>
          <w:color w:val="22272F"/>
          <w:sz w:val="28"/>
          <w:szCs w:val="28"/>
        </w:rPr>
        <w:t>  Административного регламента.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2.13.3. В процессе предоставления государственной услуги заявитель вправе обращаться в </w:t>
      </w:r>
      <w:r w:rsidR="00B91DCF">
        <w:rPr>
          <w:color w:val="22272F"/>
          <w:sz w:val="28"/>
          <w:szCs w:val="28"/>
        </w:rPr>
        <w:t>управление образования</w:t>
      </w:r>
      <w:r w:rsidRPr="009D00B2">
        <w:rPr>
          <w:color w:val="22272F"/>
          <w:sz w:val="28"/>
          <w:szCs w:val="28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5C1CA5" w:rsidRPr="009D00B2" w:rsidRDefault="00B91DCF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2.14</w:t>
      </w:r>
      <w:r w:rsidR="005C1CA5" w:rsidRPr="009D00B2">
        <w:rPr>
          <w:color w:val="22272F"/>
          <w:sz w:val="28"/>
          <w:szCs w:val="28"/>
        </w:rPr>
        <w:t>. Иные требования, в том числе учитывающие особенности пред</w:t>
      </w:r>
      <w:r w:rsidR="005C1CA5" w:rsidRPr="009D00B2">
        <w:rPr>
          <w:color w:val="22272F"/>
          <w:sz w:val="28"/>
          <w:szCs w:val="28"/>
        </w:rPr>
        <w:t>о</w:t>
      </w:r>
      <w:r w:rsidR="005C1CA5" w:rsidRPr="009D00B2">
        <w:rPr>
          <w:color w:val="22272F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="005C1CA5" w:rsidRPr="009D00B2">
        <w:rPr>
          <w:color w:val="22272F"/>
          <w:sz w:val="28"/>
          <w:szCs w:val="28"/>
        </w:rPr>
        <w:t>о</w:t>
      </w:r>
      <w:r w:rsidR="005C1CA5" w:rsidRPr="009D00B2">
        <w:rPr>
          <w:color w:val="22272F"/>
          <w:sz w:val="28"/>
          <w:szCs w:val="28"/>
        </w:rPr>
        <w:t>му принципу) и особенности предоставления государственной услуги в эле</w:t>
      </w:r>
      <w:r w:rsidR="005C1CA5" w:rsidRPr="009D00B2">
        <w:rPr>
          <w:color w:val="22272F"/>
          <w:sz w:val="28"/>
          <w:szCs w:val="28"/>
        </w:rPr>
        <w:t>к</w:t>
      </w:r>
      <w:r w:rsidR="005C1CA5" w:rsidRPr="009D00B2">
        <w:rPr>
          <w:color w:val="22272F"/>
          <w:sz w:val="28"/>
          <w:szCs w:val="28"/>
        </w:rPr>
        <w:t>тронной форме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Государственная услуга по экстерриториальному принципу не пред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ставляется.</w:t>
      </w:r>
    </w:p>
    <w:p w:rsidR="005C1CA5" w:rsidRPr="009D00B2" w:rsidRDefault="005C1CA5" w:rsidP="00B91DC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При предоставлении государственной услуги обеспечивается возмо</w:t>
      </w:r>
      <w:r w:rsidRPr="009D00B2">
        <w:rPr>
          <w:color w:val="22272F"/>
          <w:sz w:val="28"/>
          <w:szCs w:val="28"/>
        </w:rPr>
        <w:t>ж</w:t>
      </w:r>
      <w:r w:rsidRPr="009D00B2">
        <w:rPr>
          <w:color w:val="22272F"/>
          <w:sz w:val="28"/>
          <w:szCs w:val="28"/>
        </w:rPr>
        <w:t xml:space="preserve">ность заявителя с использованием информационно-телекоммуникационной сети </w:t>
      </w:r>
      <w:r w:rsidR="00EF018B">
        <w:rPr>
          <w:color w:val="22272F"/>
          <w:sz w:val="28"/>
          <w:szCs w:val="28"/>
        </w:rPr>
        <w:t>«</w:t>
      </w:r>
      <w:r w:rsidRPr="009D00B2">
        <w:rPr>
          <w:color w:val="22272F"/>
          <w:sz w:val="28"/>
          <w:szCs w:val="28"/>
        </w:rPr>
        <w:t>Интернет</w:t>
      </w:r>
      <w:r w:rsidR="00EF018B">
        <w:rPr>
          <w:color w:val="22272F"/>
          <w:sz w:val="28"/>
          <w:szCs w:val="28"/>
        </w:rPr>
        <w:t>»</w:t>
      </w:r>
      <w:r w:rsidR="00B91DCF" w:rsidRPr="00B91DCF">
        <w:rPr>
          <w:rFonts w:eastAsia="Calibri"/>
          <w:sz w:val="28"/>
          <w:szCs w:val="28"/>
          <w:lang w:eastAsia="en-US"/>
        </w:rPr>
        <w:t xml:space="preserve"> </w:t>
      </w:r>
      <w:r w:rsidR="00B91DCF" w:rsidRPr="00A164C7">
        <w:rPr>
          <w:rFonts w:eastAsia="Calibri"/>
          <w:sz w:val="28"/>
          <w:szCs w:val="28"/>
          <w:lang w:eastAsia="en-US"/>
        </w:rPr>
        <w:t xml:space="preserve">через официальный сайт </w:t>
      </w:r>
      <w:r w:rsidR="00B91DCF">
        <w:rPr>
          <w:rFonts w:eastAsia="Calibri"/>
          <w:sz w:val="28"/>
          <w:szCs w:val="28"/>
          <w:lang w:eastAsia="en-US"/>
        </w:rPr>
        <w:t>управления образования (</w:t>
      </w:r>
      <w:hyperlink r:id="rId54" w:history="1">
        <w:r w:rsidR="00B91DCF" w:rsidRPr="00DB4F74">
          <w:rPr>
            <w:color w:val="87A6C0"/>
            <w:sz w:val="28"/>
            <w:szCs w:val="28"/>
          </w:rPr>
          <w:t>http://stepobr.ru</w:t>
        </w:r>
      </w:hyperlink>
      <w:r w:rsidR="00B91DCF" w:rsidRPr="00A164C7">
        <w:rPr>
          <w:rFonts w:eastAsia="Calibri"/>
          <w:sz w:val="28"/>
          <w:szCs w:val="28"/>
          <w:lang w:eastAsia="en-US"/>
        </w:rPr>
        <w:t>), Единый портал (www.gosuslugi.ru) и региональный портал (www.26gosuslugi.ru)</w:t>
      </w:r>
      <w:r w:rsidRPr="009D00B2">
        <w:rPr>
          <w:color w:val="22272F"/>
          <w:sz w:val="28"/>
          <w:szCs w:val="28"/>
        </w:rPr>
        <w:t>.</w:t>
      </w:r>
    </w:p>
    <w:p w:rsidR="005C1CA5" w:rsidRPr="00EF018B" w:rsidRDefault="005C1CA5" w:rsidP="00EF018B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00B2">
        <w:rPr>
          <w:color w:val="22272F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B91DCF">
        <w:rPr>
          <w:rFonts w:eastAsia="Calibri"/>
          <w:sz w:val="28"/>
          <w:szCs w:val="28"/>
          <w:lang w:eastAsia="en-US"/>
        </w:rPr>
        <w:t>на официальном сайте управления образования (</w:t>
      </w:r>
      <w:hyperlink r:id="rId55" w:history="1">
        <w:r w:rsidR="00B91DCF" w:rsidRPr="00DB4F74">
          <w:rPr>
            <w:color w:val="87A6C0"/>
            <w:sz w:val="28"/>
            <w:szCs w:val="28"/>
          </w:rPr>
          <w:t>http://stepobr.ru</w:t>
        </w:r>
      </w:hyperlink>
      <w:r w:rsidR="00B91DCF">
        <w:rPr>
          <w:color w:val="87A6C0"/>
          <w:sz w:val="28"/>
          <w:szCs w:val="28"/>
        </w:rPr>
        <w:t>)</w:t>
      </w:r>
      <w:r w:rsidR="00B91DCF" w:rsidRPr="00A164C7">
        <w:rPr>
          <w:rFonts w:eastAsia="Calibri"/>
          <w:sz w:val="28"/>
          <w:szCs w:val="28"/>
          <w:lang w:eastAsia="en-US"/>
        </w:rPr>
        <w:t>. Заявитель имеет возможность оформить все необходимые документы в удобном для н</w:t>
      </w:r>
      <w:r w:rsidR="00B91DCF" w:rsidRPr="00A164C7">
        <w:rPr>
          <w:rFonts w:eastAsia="Calibri"/>
          <w:sz w:val="28"/>
          <w:szCs w:val="28"/>
          <w:lang w:eastAsia="en-US"/>
        </w:rPr>
        <w:t>е</w:t>
      </w:r>
      <w:r w:rsidR="00B91DCF" w:rsidRPr="00A164C7">
        <w:rPr>
          <w:rFonts w:eastAsia="Calibri"/>
          <w:sz w:val="28"/>
          <w:szCs w:val="28"/>
          <w:lang w:eastAsia="en-US"/>
        </w:rPr>
        <w:t xml:space="preserve">го месте для подачи в </w:t>
      </w:r>
      <w:r w:rsidR="00B91DCF">
        <w:rPr>
          <w:rFonts w:eastAsia="Calibri"/>
          <w:sz w:val="28"/>
          <w:szCs w:val="28"/>
          <w:lang w:eastAsia="en-US"/>
        </w:rPr>
        <w:t>управление образования</w:t>
      </w:r>
      <w:r w:rsidR="00EF018B">
        <w:rPr>
          <w:rFonts w:eastAsia="Calibri"/>
          <w:sz w:val="28"/>
          <w:szCs w:val="28"/>
          <w:lang w:eastAsia="en-US"/>
        </w:rPr>
        <w:t>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При организации записи на прием в </w:t>
      </w:r>
      <w:r w:rsidR="004F49FF">
        <w:rPr>
          <w:color w:val="22272F"/>
          <w:sz w:val="28"/>
          <w:szCs w:val="28"/>
        </w:rPr>
        <w:t>управление образования</w:t>
      </w:r>
      <w:r w:rsidRPr="009D00B2">
        <w:rPr>
          <w:color w:val="22272F"/>
          <w:sz w:val="28"/>
          <w:szCs w:val="28"/>
        </w:rPr>
        <w:t xml:space="preserve"> заявителю обеспечивается возможность: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ознакомления с расписанием работы </w:t>
      </w:r>
      <w:r w:rsidR="004F49FF">
        <w:rPr>
          <w:color w:val="22272F"/>
          <w:sz w:val="28"/>
          <w:szCs w:val="28"/>
        </w:rPr>
        <w:t>управления образования</w:t>
      </w:r>
      <w:r w:rsidRPr="009D00B2">
        <w:rPr>
          <w:color w:val="22272F"/>
          <w:sz w:val="28"/>
          <w:szCs w:val="28"/>
        </w:rPr>
        <w:t xml:space="preserve"> либо должностного лица </w:t>
      </w:r>
      <w:r w:rsidR="004F49FF">
        <w:rPr>
          <w:color w:val="22272F"/>
          <w:sz w:val="28"/>
          <w:szCs w:val="28"/>
        </w:rPr>
        <w:t>управления образования</w:t>
      </w:r>
      <w:r w:rsidRPr="009D00B2">
        <w:rPr>
          <w:color w:val="22272F"/>
          <w:sz w:val="28"/>
          <w:szCs w:val="28"/>
        </w:rPr>
        <w:t>, а также с доступными для зап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t>си на прием датами и интервалами времени приема;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записи в любые свободные для приема дату и время в пределах уст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 xml:space="preserve">новленного в </w:t>
      </w:r>
      <w:r w:rsidR="004F49FF">
        <w:rPr>
          <w:color w:val="22272F"/>
          <w:sz w:val="28"/>
          <w:szCs w:val="28"/>
        </w:rPr>
        <w:t>управлении образования</w:t>
      </w:r>
      <w:r w:rsidRPr="009D00B2">
        <w:rPr>
          <w:color w:val="22272F"/>
          <w:sz w:val="28"/>
          <w:szCs w:val="28"/>
        </w:rPr>
        <w:t xml:space="preserve"> графика приема заявителей.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При осуществлении записи на прием </w:t>
      </w:r>
      <w:r w:rsidR="004F49FF">
        <w:rPr>
          <w:color w:val="22272F"/>
          <w:sz w:val="28"/>
          <w:szCs w:val="28"/>
        </w:rPr>
        <w:t>управление образования</w:t>
      </w:r>
      <w:r w:rsidRPr="009D00B2">
        <w:rPr>
          <w:color w:val="22272F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D00B2">
        <w:rPr>
          <w:color w:val="22272F"/>
          <w:sz w:val="28"/>
          <w:szCs w:val="28"/>
        </w:rPr>
        <w:t>ии и ау</w:t>
      </w:r>
      <w:proofErr w:type="gramEnd"/>
      <w:r w:rsidRPr="009D00B2">
        <w:rPr>
          <w:color w:val="22272F"/>
          <w:sz w:val="28"/>
          <w:szCs w:val="28"/>
        </w:rPr>
        <w:t>тентификации в соответствии с нормативными правов</w:t>
      </w:r>
      <w:r w:rsidRPr="009D00B2">
        <w:rPr>
          <w:color w:val="22272F"/>
          <w:sz w:val="28"/>
          <w:szCs w:val="28"/>
        </w:rPr>
        <w:t>ы</w:t>
      </w:r>
      <w:r w:rsidRPr="009D00B2">
        <w:rPr>
          <w:color w:val="22272F"/>
          <w:sz w:val="28"/>
          <w:szCs w:val="28"/>
        </w:rPr>
        <w:lastRenderedPageBreak/>
        <w:t>ми актами Российской Федерации, указания цели приема, а также предоста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ления сведений, необходимых для расчета длительности временного инте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вала, который необходимо забронировать для приема.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Запись на прием может осуществляться посредством </w:t>
      </w:r>
      <w:hyperlink r:id="rId56" w:tgtFrame="_blank" w:history="1">
        <w:r w:rsidRPr="004F49FF">
          <w:rPr>
            <w:color w:val="3272C0"/>
            <w:sz w:val="28"/>
            <w:szCs w:val="28"/>
          </w:rPr>
          <w:t>регионального портала</w:t>
        </w:r>
      </w:hyperlink>
      <w:r w:rsidRPr="009D00B2">
        <w:rPr>
          <w:color w:val="22272F"/>
          <w:sz w:val="28"/>
          <w:szCs w:val="28"/>
        </w:rPr>
        <w:t>.</w:t>
      </w:r>
    </w:p>
    <w:p w:rsidR="005C1CA5" w:rsidRPr="009D00B2" w:rsidRDefault="00EF018B" w:rsidP="00EF018B">
      <w:pPr>
        <w:spacing w:before="100" w:beforeAutospacing="1" w:after="100" w:afterAutospacing="1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При </w:t>
      </w:r>
      <w:r w:rsidR="005C1CA5" w:rsidRPr="009D00B2">
        <w:rPr>
          <w:color w:val="22272F"/>
          <w:sz w:val="28"/>
          <w:szCs w:val="28"/>
        </w:rPr>
        <w:t>обращении заявителя посредством </w:t>
      </w:r>
      <w:hyperlink r:id="rId57" w:tgtFrame="_blank" w:history="1">
        <w:r w:rsidR="005C1CA5" w:rsidRPr="004F49FF">
          <w:rPr>
            <w:color w:val="3272C0"/>
            <w:sz w:val="28"/>
            <w:szCs w:val="28"/>
          </w:rPr>
          <w:t>Единого порт</w:t>
        </w:r>
        <w:r w:rsidR="005C1CA5" w:rsidRPr="004F49FF">
          <w:rPr>
            <w:color w:val="3272C0"/>
            <w:sz w:val="28"/>
            <w:szCs w:val="28"/>
          </w:rPr>
          <w:t>а</w:t>
        </w:r>
        <w:r w:rsidR="005C1CA5" w:rsidRPr="004F49FF">
          <w:rPr>
            <w:color w:val="3272C0"/>
            <w:sz w:val="28"/>
            <w:szCs w:val="28"/>
          </w:rPr>
          <w:t>ла</w:t>
        </w:r>
      </w:hyperlink>
      <w:r w:rsidR="005C1CA5" w:rsidRPr="004F49FF">
        <w:rPr>
          <w:color w:val="22272F"/>
          <w:sz w:val="28"/>
          <w:szCs w:val="28"/>
        </w:rPr>
        <w:t> и </w:t>
      </w:r>
      <w:hyperlink r:id="rId58" w:tgtFrame="_blank" w:history="1">
        <w:r w:rsidR="005C1CA5" w:rsidRPr="004F49FF">
          <w:rPr>
            <w:color w:val="3272C0"/>
            <w:sz w:val="28"/>
            <w:szCs w:val="28"/>
          </w:rPr>
          <w:t>регионального портала</w:t>
        </w:r>
      </w:hyperlink>
      <w:r w:rsidR="005C1CA5" w:rsidRPr="009D00B2">
        <w:rPr>
          <w:color w:val="22272F"/>
          <w:sz w:val="28"/>
          <w:szCs w:val="28"/>
        </w:rPr>
        <w:t> в целях получения информации о порядке пред</w:t>
      </w:r>
      <w:r w:rsidR="005C1CA5" w:rsidRPr="009D00B2">
        <w:rPr>
          <w:color w:val="22272F"/>
          <w:sz w:val="28"/>
          <w:szCs w:val="28"/>
        </w:rPr>
        <w:t>о</w:t>
      </w:r>
      <w:r w:rsidR="005C1CA5" w:rsidRPr="009D00B2">
        <w:rPr>
          <w:color w:val="22272F"/>
          <w:sz w:val="28"/>
          <w:szCs w:val="28"/>
        </w:rPr>
        <w:t>ставления государственной услуги, а также сведений о ходе предоставления государственной услуги используется простая </w:t>
      </w:r>
      <w:hyperlink r:id="rId59" w:anchor="/document/12184522/entry/21" w:history="1">
        <w:r w:rsidR="005C1CA5" w:rsidRPr="004F49FF">
          <w:rPr>
            <w:color w:val="3272C0"/>
            <w:sz w:val="28"/>
            <w:szCs w:val="28"/>
          </w:rPr>
          <w:t>электронная подпись</w:t>
        </w:r>
      </w:hyperlink>
      <w:r w:rsidR="005C1CA5" w:rsidRPr="009D00B2">
        <w:rPr>
          <w:color w:val="22272F"/>
          <w:sz w:val="28"/>
          <w:szCs w:val="28"/>
        </w:rPr>
        <w:t> или ус</w:t>
      </w:r>
      <w:r w:rsidR="005C1CA5" w:rsidRPr="009D00B2">
        <w:rPr>
          <w:color w:val="22272F"/>
          <w:sz w:val="28"/>
          <w:szCs w:val="28"/>
        </w:rPr>
        <w:t>и</w:t>
      </w:r>
      <w:r w:rsidR="005C1CA5" w:rsidRPr="009D00B2">
        <w:rPr>
          <w:color w:val="22272F"/>
          <w:sz w:val="28"/>
          <w:szCs w:val="28"/>
        </w:rPr>
        <w:t>ленная </w:t>
      </w:r>
      <w:hyperlink r:id="rId60" w:anchor="/document/12184522/entry/54" w:history="1">
        <w:r w:rsidR="005C1CA5" w:rsidRPr="004F49FF">
          <w:rPr>
            <w:color w:val="3272C0"/>
            <w:sz w:val="28"/>
            <w:szCs w:val="28"/>
          </w:rPr>
          <w:t>квалифицированная электронная подпись</w:t>
        </w:r>
      </w:hyperlink>
      <w:r w:rsidR="005C1CA5" w:rsidRPr="009D00B2">
        <w:rPr>
          <w:color w:val="22272F"/>
          <w:sz w:val="28"/>
          <w:szCs w:val="28"/>
        </w:rPr>
        <w:t>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9D00B2">
        <w:rPr>
          <w:color w:val="22272F"/>
          <w:sz w:val="28"/>
          <w:szCs w:val="28"/>
        </w:rPr>
        <w:t>При обращении заявителя в форме электронного документа посре</w:t>
      </w:r>
      <w:r w:rsidRPr="009D00B2">
        <w:rPr>
          <w:color w:val="22272F"/>
          <w:sz w:val="28"/>
          <w:szCs w:val="28"/>
        </w:rPr>
        <w:t>д</w:t>
      </w:r>
      <w:r w:rsidRPr="009D00B2">
        <w:rPr>
          <w:color w:val="22272F"/>
          <w:sz w:val="28"/>
          <w:szCs w:val="28"/>
        </w:rPr>
        <w:t>ством </w:t>
      </w:r>
      <w:hyperlink r:id="rId61" w:tgtFrame="_blank" w:history="1">
        <w:r w:rsidRPr="004F49FF">
          <w:rPr>
            <w:color w:val="3272C0"/>
            <w:sz w:val="28"/>
            <w:szCs w:val="28"/>
          </w:rPr>
          <w:t>Единого портала</w:t>
        </w:r>
      </w:hyperlink>
      <w:r w:rsidRPr="004F49FF">
        <w:rPr>
          <w:color w:val="22272F"/>
          <w:sz w:val="28"/>
          <w:szCs w:val="28"/>
        </w:rPr>
        <w:t> и </w:t>
      </w:r>
      <w:hyperlink r:id="rId62" w:tgtFrame="_blank" w:history="1">
        <w:r w:rsidRPr="004F49FF">
          <w:rPr>
            <w:color w:val="3272C0"/>
            <w:sz w:val="28"/>
            <w:szCs w:val="28"/>
          </w:rPr>
          <w:t>регионального портала</w:t>
        </w:r>
      </w:hyperlink>
      <w:r w:rsidRPr="009D00B2">
        <w:rPr>
          <w:color w:val="22272F"/>
          <w:sz w:val="28"/>
          <w:szCs w:val="28"/>
        </w:rPr>
        <w:t> в целях получения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ственной услуги используется простая </w:t>
      </w:r>
      <w:hyperlink r:id="rId63" w:anchor="/document/12184522/entry/21" w:history="1">
        <w:r w:rsidRPr="004F49FF">
          <w:rPr>
            <w:color w:val="3272C0"/>
            <w:sz w:val="28"/>
            <w:szCs w:val="28"/>
          </w:rPr>
          <w:t>электронная подпись</w:t>
        </w:r>
      </w:hyperlink>
      <w:r w:rsidRPr="009D00B2">
        <w:rPr>
          <w:color w:val="22272F"/>
          <w:sz w:val="28"/>
          <w:szCs w:val="28"/>
        </w:rPr>
        <w:t> или усиле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ная </w:t>
      </w:r>
      <w:hyperlink r:id="rId64" w:anchor="/document/12184522/entry/54" w:history="1">
        <w:r w:rsidRPr="004F49FF">
          <w:rPr>
            <w:color w:val="3272C0"/>
            <w:sz w:val="28"/>
            <w:szCs w:val="28"/>
          </w:rPr>
          <w:t>квалифицированная электронная подпись</w:t>
        </w:r>
      </w:hyperlink>
      <w:r w:rsidRPr="009D00B2">
        <w:rPr>
          <w:color w:val="22272F"/>
          <w:sz w:val="28"/>
          <w:szCs w:val="28"/>
        </w:rPr>
        <w:t>. Для использования усиленной квалифицированной подписи заявителю необходимо получить квалифицир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 </w:t>
      </w:r>
      <w:hyperlink r:id="rId65" w:anchor="/document/12184522/entry/0" w:history="1">
        <w:r w:rsidRPr="004F49FF">
          <w:rPr>
            <w:color w:val="3272C0"/>
            <w:sz w:val="28"/>
            <w:szCs w:val="28"/>
          </w:rPr>
          <w:t>Федеральным зак</w:t>
        </w:r>
        <w:r w:rsidRPr="004F49FF">
          <w:rPr>
            <w:color w:val="3272C0"/>
            <w:sz w:val="28"/>
            <w:szCs w:val="28"/>
          </w:rPr>
          <w:t>о</w:t>
        </w:r>
        <w:r w:rsidRPr="004F49FF">
          <w:rPr>
            <w:color w:val="3272C0"/>
            <w:sz w:val="28"/>
            <w:szCs w:val="28"/>
          </w:rPr>
          <w:t>ном</w:t>
        </w:r>
      </w:hyperlink>
      <w:r w:rsidR="00EF018B">
        <w:rPr>
          <w:color w:val="22272F"/>
          <w:sz w:val="28"/>
          <w:szCs w:val="28"/>
        </w:rPr>
        <w:t> «Об электронной подписи»</w:t>
      </w:r>
      <w:r w:rsidRPr="009D00B2">
        <w:rPr>
          <w:color w:val="22272F"/>
          <w:sz w:val="28"/>
          <w:szCs w:val="28"/>
        </w:rPr>
        <w:t>.</w:t>
      </w:r>
      <w:proofErr w:type="gramEnd"/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9D00B2">
        <w:rPr>
          <w:color w:val="22272F"/>
          <w:sz w:val="28"/>
          <w:szCs w:val="28"/>
        </w:rPr>
        <w:t>В случае если при обращении в электронной форме за получением го</w:t>
      </w:r>
      <w:r w:rsidRPr="009D00B2">
        <w:rPr>
          <w:color w:val="22272F"/>
          <w:sz w:val="28"/>
          <w:szCs w:val="28"/>
        </w:rPr>
        <w:t>с</w:t>
      </w:r>
      <w:r w:rsidRPr="009D00B2">
        <w:rPr>
          <w:color w:val="22272F"/>
          <w:sz w:val="28"/>
          <w:szCs w:val="28"/>
        </w:rPr>
        <w:t>ударственной услуги идентификация и аутентификация заявителя осущест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ляются с использованием Единой системы идентификации и аутентифик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ции, то заявитель имеет право использовать простую </w:t>
      </w:r>
      <w:hyperlink r:id="rId66" w:anchor="/document/12184522/entry/21" w:history="1">
        <w:r w:rsidRPr="004F49FF">
          <w:rPr>
            <w:color w:val="3272C0"/>
            <w:sz w:val="28"/>
            <w:szCs w:val="28"/>
          </w:rPr>
          <w:t>электронную по</w:t>
        </w:r>
        <w:r w:rsidRPr="004F49FF">
          <w:rPr>
            <w:color w:val="3272C0"/>
            <w:sz w:val="28"/>
            <w:szCs w:val="28"/>
          </w:rPr>
          <w:t>д</w:t>
        </w:r>
        <w:r w:rsidRPr="004F49FF">
          <w:rPr>
            <w:color w:val="3272C0"/>
            <w:sz w:val="28"/>
            <w:szCs w:val="28"/>
          </w:rPr>
          <w:t>пись</w:t>
        </w:r>
      </w:hyperlink>
      <w:r w:rsidRPr="009D00B2">
        <w:rPr>
          <w:color w:val="22272F"/>
          <w:sz w:val="28"/>
          <w:szCs w:val="28"/>
        </w:rPr>
        <w:t> 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При поступлении заявления и документов в электронной форме </w:t>
      </w:r>
      <w:r w:rsidR="004F49FF">
        <w:rPr>
          <w:color w:val="22272F"/>
          <w:sz w:val="28"/>
          <w:szCs w:val="28"/>
        </w:rPr>
        <w:t>упра</w:t>
      </w:r>
      <w:r w:rsidR="004F49FF">
        <w:rPr>
          <w:color w:val="22272F"/>
          <w:sz w:val="28"/>
          <w:szCs w:val="28"/>
        </w:rPr>
        <w:t>в</w:t>
      </w:r>
      <w:r w:rsidR="004F49FF">
        <w:rPr>
          <w:color w:val="22272F"/>
          <w:sz w:val="28"/>
          <w:szCs w:val="28"/>
        </w:rPr>
        <w:t>лением образования</w:t>
      </w:r>
      <w:r w:rsidRPr="009D00B2">
        <w:rPr>
          <w:color w:val="22272F"/>
          <w:sz w:val="28"/>
          <w:szCs w:val="28"/>
        </w:rPr>
        <w:t xml:space="preserve"> с использованием имеющихся средств</w:t>
      </w:r>
      <w:r w:rsidRPr="004F49FF">
        <w:rPr>
          <w:color w:val="22272F"/>
          <w:sz w:val="28"/>
          <w:szCs w:val="28"/>
        </w:rPr>
        <w:t> </w:t>
      </w:r>
      <w:hyperlink r:id="rId67" w:anchor="/document/12184522/entry/21" w:history="1">
        <w:r w:rsidRPr="004F49FF">
          <w:rPr>
            <w:color w:val="3272C0"/>
            <w:sz w:val="28"/>
            <w:szCs w:val="28"/>
          </w:rPr>
          <w:t>электронной по</w:t>
        </w:r>
        <w:r w:rsidRPr="004F49FF">
          <w:rPr>
            <w:color w:val="3272C0"/>
            <w:sz w:val="28"/>
            <w:szCs w:val="28"/>
          </w:rPr>
          <w:t>д</w:t>
        </w:r>
        <w:r w:rsidRPr="004F49FF">
          <w:rPr>
            <w:color w:val="3272C0"/>
            <w:sz w:val="28"/>
            <w:szCs w:val="28"/>
          </w:rPr>
          <w:t>писи</w:t>
        </w:r>
      </w:hyperlink>
      <w:r w:rsidRPr="009D00B2">
        <w:rPr>
          <w:color w:val="22272F"/>
          <w:sz w:val="28"/>
          <w:szCs w:val="28"/>
        </w:rPr>
        <w:t> или средств информационной системы аккредитованного удостовер</w:t>
      </w:r>
      <w:r w:rsidRPr="009D00B2">
        <w:rPr>
          <w:color w:val="22272F"/>
          <w:sz w:val="28"/>
          <w:szCs w:val="28"/>
        </w:rPr>
        <w:t>я</w:t>
      </w:r>
      <w:r w:rsidRPr="009D00B2">
        <w:rPr>
          <w:color w:val="22272F"/>
          <w:sz w:val="28"/>
          <w:szCs w:val="28"/>
        </w:rPr>
        <w:t>ющего центра осуществляется проверка используемой усиле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ной </w:t>
      </w:r>
      <w:hyperlink r:id="rId68" w:anchor="/document/12184522/entry/54" w:history="1">
        <w:r w:rsidRPr="004F49FF">
          <w:rPr>
            <w:color w:val="3272C0"/>
            <w:sz w:val="28"/>
            <w:szCs w:val="28"/>
          </w:rPr>
          <w:t>квалифицированной электронной подписи</w:t>
        </w:r>
      </w:hyperlink>
      <w:r w:rsidRPr="009D00B2">
        <w:rPr>
          <w:color w:val="22272F"/>
          <w:sz w:val="28"/>
          <w:szCs w:val="28"/>
        </w:rPr>
        <w:t>, которой подписаны пост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пившие заявление и документы, на предмет ее соответствия следующим тр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бованиям: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квалифицированный сертификат создан и выдан аккредитованным уд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стоверяющим центром, аккредитация которого действительна на день выд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чи указанного сертификата;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сти указанного сертификата, если момент подписания электронного док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мента не определен;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имеется положительный результат проверки принадлежности владел</w:t>
      </w:r>
      <w:r w:rsidRPr="009D00B2">
        <w:rPr>
          <w:color w:val="22272F"/>
          <w:sz w:val="28"/>
          <w:szCs w:val="28"/>
        </w:rPr>
        <w:t>ь</w:t>
      </w:r>
      <w:r w:rsidRPr="009D00B2">
        <w:rPr>
          <w:color w:val="22272F"/>
          <w:sz w:val="28"/>
          <w:szCs w:val="28"/>
        </w:rPr>
        <w:t>цу квалифицированного сертификата </w:t>
      </w:r>
      <w:hyperlink r:id="rId69" w:anchor="/document/12184522/entry/54" w:history="1">
        <w:r w:rsidRPr="004F49FF">
          <w:rPr>
            <w:color w:val="3272C0"/>
            <w:sz w:val="28"/>
            <w:szCs w:val="28"/>
          </w:rPr>
          <w:t>квалифицированной электронной по</w:t>
        </w:r>
        <w:r w:rsidRPr="004F49FF">
          <w:rPr>
            <w:color w:val="3272C0"/>
            <w:sz w:val="28"/>
            <w:szCs w:val="28"/>
          </w:rPr>
          <w:t>д</w:t>
        </w:r>
        <w:r w:rsidRPr="004F49FF">
          <w:rPr>
            <w:color w:val="3272C0"/>
            <w:sz w:val="28"/>
            <w:szCs w:val="28"/>
          </w:rPr>
          <w:t>писи</w:t>
        </w:r>
      </w:hyperlink>
      <w:r w:rsidRPr="004F49FF">
        <w:rPr>
          <w:color w:val="22272F"/>
          <w:sz w:val="28"/>
          <w:szCs w:val="28"/>
        </w:rPr>
        <w:t>,</w:t>
      </w:r>
      <w:r w:rsidRPr="009D00B2">
        <w:rPr>
          <w:color w:val="22272F"/>
          <w:sz w:val="28"/>
          <w:szCs w:val="28"/>
        </w:rPr>
        <w:t xml:space="preserve">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 </w:t>
      </w:r>
      <w:hyperlink r:id="rId70" w:anchor="/document/12184522/entry/21" w:history="1">
        <w:r w:rsidRPr="004F49FF">
          <w:rPr>
            <w:color w:val="3272C0"/>
            <w:sz w:val="28"/>
            <w:szCs w:val="28"/>
          </w:rPr>
          <w:t xml:space="preserve">электронной </w:t>
        </w:r>
        <w:r w:rsidRPr="004F49FF">
          <w:rPr>
            <w:color w:val="3272C0"/>
            <w:sz w:val="28"/>
            <w:szCs w:val="28"/>
          </w:rPr>
          <w:lastRenderedPageBreak/>
          <w:t>подписи</w:t>
        </w:r>
      </w:hyperlink>
      <w:r w:rsidRPr="009D00B2">
        <w:rPr>
          <w:color w:val="22272F"/>
          <w:sz w:val="28"/>
          <w:szCs w:val="28"/>
        </w:rPr>
        <w:t>, получивших подтверждение соответствия требованиям, устано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ленным в соответствии с </w:t>
      </w:r>
      <w:hyperlink r:id="rId71" w:anchor="/document/12184522/entry/0" w:history="1">
        <w:r w:rsidRPr="004F49FF">
          <w:rPr>
            <w:color w:val="3272C0"/>
            <w:sz w:val="28"/>
            <w:szCs w:val="28"/>
          </w:rPr>
          <w:t>Федеральным законом</w:t>
        </w:r>
      </w:hyperlink>
      <w:r w:rsidRPr="004F49FF">
        <w:rPr>
          <w:color w:val="22272F"/>
          <w:sz w:val="28"/>
          <w:szCs w:val="28"/>
        </w:rPr>
        <w:t> </w:t>
      </w:r>
      <w:r w:rsidR="00EF018B">
        <w:rPr>
          <w:color w:val="22272F"/>
          <w:sz w:val="28"/>
          <w:szCs w:val="28"/>
        </w:rPr>
        <w:t>«Об электронной подписи»</w:t>
      </w:r>
      <w:r w:rsidRPr="009D00B2">
        <w:rPr>
          <w:color w:val="22272F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усиленная </w:t>
      </w:r>
      <w:hyperlink r:id="rId72" w:anchor="/document/12184522/entry/54" w:history="1">
        <w:r w:rsidRPr="004F49FF">
          <w:rPr>
            <w:color w:val="3272C0"/>
            <w:sz w:val="28"/>
            <w:szCs w:val="28"/>
          </w:rPr>
          <w:t>квалифицированная электронная подпись</w:t>
        </w:r>
      </w:hyperlink>
      <w:r w:rsidRPr="009D00B2">
        <w:rPr>
          <w:color w:val="22272F"/>
          <w:sz w:val="28"/>
          <w:szCs w:val="28"/>
        </w:rPr>
        <w:t> 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лены).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Уведомление о принятии заявления, поступившего в </w:t>
      </w:r>
      <w:r w:rsidR="004F49FF">
        <w:rPr>
          <w:color w:val="22272F"/>
          <w:sz w:val="28"/>
          <w:szCs w:val="28"/>
        </w:rPr>
        <w:t>управление обр</w:t>
      </w:r>
      <w:r w:rsidR="004F49FF">
        <w:rPr>
          <w:color w:val="22272F"/>
          <w:sz w:val="28"/>
          <w:szCs w:val="28"/>
        </w:rPr>
        <w:t>а</w:t>
      </w:r>
      <w:r w:rsidR="004F49FF">
        <w:rPr>
          <w:color w:val="22272F"/>
          <w:sz w:val="28"/>
          <w:szCs w:val="28"/>
        </w:rPr>
        <w:t xml:space="preserve">зования, </w:t>
      </w:r>
      <w:r w:rsidRPr="009D00B2">
        <w:rPr>
          <w:color w:val="22272F"/>
          <w:sz w:val="28"/>
          <w:szCs w:val="28"/>
        </w:rPr>
        <w:t>в электронной форме посредством </w:t>
      </w:r>
      <w:hyperlink r:id="rId73" w:tgtFrame="_blank" w:history="1">
        <w:r w:rsidRPr="004F49FF">
          <w:rPr>
            <w:color w:val="3272C0"/>
            <w:sz w:val="28"/>
            <w:szCs w:val="28"/>
          </w:rPr>
          <w:t>Единого портала</w:t>
        </w:r>
      </w:hyperlink>
      <w:r w:rsidRPr="004F49FF">
        <w:rPr>
          <w:color w:val="22272F"/>
          <w:sz w:val="28"/>
          <w:szCs w:val="28"/>
        </w:rPr>
        <w:t> и </w:t>
      </w:r>
      <w:hyperlink r:id="rId74" w:tgtFrame="_blank" w:history="1">
        <w:r w:rsidRPr="004F49FF">
          <w:rPr>
            <w:color w:val="3272C0"/>
            <w:sz w:val="28"/>
            <w:szCs w:val="28"/>
          </w:rPr>
          <w:t>регионального портала</w:t>
        </w:r>
      </w:hyperlink>
      <w:r w:rsidRPr="009D00B2">
        <w:rPr>
          <w:color w:val="22272F"/>
          <w:sz w:val="28"/>
          <w:szCs w:val="28"/>
        </w:rPr>
        <w:t>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9D00B2">
        <w:rPr>
          <w:color w:val="22272F"/>
          <w:sz w:val="28"/>
          <w:szCs w:val="28"/>
        </w:rPr>
        <w:t>д</w:t>
      </w:r>
      <w:r w:rsidRPr="009D00B2">
        <w:rPr>
          <w:color w:val="22272F"/>
          <w:sz w:val="28"/>
          <w:szCs w:val="28"/>
        </w:rPr>
        <w:t>ресу электронной почты, указанному в заявлении, или посредством Единого портала и регионального портала.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 xml:space="preserve">ется заявителю в течение </w:t>
      </w:r>
      <w:proofErr w:type="gramStart"/>
      <w:r w:rsidRPr="009D00B2">
        <w:rPr>
          <w:color w:val="22272F"/>
          <w:sz w:val="28"/>
          <w:szCs w:val="28"/>
        </w:rPr>
        <w:t>срока действия результата предоставления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>ственной услуги</w:t>
      </w:r>
      <w:proofErr w:type="gramEnd"/>
      <w:r w:rsidRPr="009D00B2">
        <w:rPr>
          <w:color w:val="22272F"/>
          <w:sz w:val="28"/>
          <w:szCs w:val="28"/>
        </w:rPr>
        <w:t>.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2.15. Случаи и порядок предоставления государственной услуги в упреждающем (</w:t>
      </w:r>
      <w:proofErr w:type="spellStart"/>
      <w:r w:rsidRPr="009D00B2">
        <w:rPr>
          <w:color w:val="22272F"/>
          <w:sz w:val="28"/>
          <w:szCs w:val="28"/>
        </w:rPr>
        <w:t>проактивном</w:t>
      </w:r>
      <w:proofErr w:type="spellEnd"/>
      <w:r w:rsidRPr="009D00B2">
        <w:rPr>
          <w:color w:val="22272F"/>
          <w:sz w:val="28"/>
          <w:szCs w:val="28"/>
        </w:rPr>
        <w:t>) режиме</w:t>
      </w: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Предоставление государственной услуги в упреждающем (</w:t>
      </w:r>
      <w:proofErr w:type="spellStart"/>
      <w:r w:rsidRPr="009D00B2">
        <w:rPr>
          <w:color w:val="22272F"/>
          <w:sz w:val="28"/>
          <w:szCs w:val="28"/>
        </w:rPr>
        <w:t>проакти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ном</w:t>
      </w:r>
      <w:proofErr w:type="spellEnd"/>
      <w:r w:rsidRPr="009D00B2">
        <w:rPr>
          <w:color w:val="22272F"/>
          <w:sz w:val="28"/>
          <w:szCs w:val="28"/>
        </w:rPr>
        <w:t>) режиме, предусмотренном </w:t>
      </w:r>
      <w:hyperlink r:id="rId75" w:anchor="/document/12177515/entry/7301" w:history="1">
        <w:r w:rsidRPr="004F49FF">
          <w:rPr>
            <w:color w:val="3272C0"/>
            <w:sz w:val="28"/>
            <w:szCs w:val="28"/>
          </w:rPr>
          <w:t>частью 1 статьи 7</w:t>
        </w:r>
        <w:r w:rsidRPr="004F49FF">
          <w:rPr>
            <w:color w:val="3272C0"/>
            <w:sz w:val="28"/>
            <w:szCs w:val="28"/>
            <w:vertAlign w:val="superscript"/>
          </w:rPr>
          <w:t> 3</w:t>
        </w:r>
      </w:hyperlink>
      <w:r w:rsidR="00EF018B">
        <w:rPr>
          <w:color w:val="22272F"/>
          <w:sz w:val="28"/>
          <w:szCs w:val="28"/>
        </w:rPr>
        <w:t> Федерального закона «</w:t>
      </w:r>
      <w:r w:rsidRPr="009D00B2">
        <w:rPr>
          <w:color w:val="22272F"/>
          <w:sz w:val="28"/>
          <w:szCs w:val="28"/>
        </w:rPr>
        <w:t>Об организации предоставления госуда</w:t>
      </w:r>
      <w:r w:rsidR="00EF018B">
        <w:rPr>
          <w:color w:val="22272F"/>
          <w:sz w:val="28"/>
          <w:szCs w:val="28"/>
        </w:rPr>
        <w:t>рственных и муниципальных услуг»</w:t>
      </w:r>
      <w:r w:rsidRPr="009D00B2">
        <w:rPr>
          <w:color w:val="22272F"/>
          <w:sz w:val="28"/>
          <w:szCs w:val="28"/>
        </w:rPr>
        <w:t>, не предусмотрено.</w:t>
      </w:r>
    </w:p>
    <w:p w:rsidR="004F49FF" w:rsidRDefault="004F49FF" w:rsidP="009D00B2">
      <w:pPr>
        <w:spacing w:before="100" w:beforeAutospacing="1" w:after="100" w:afterAutospacing="1"/>
        <w:contextualSpacing/>
        <w:jc w:val="center"/>
        <w:rPr>
          <w:color w:val="464C55"/>
          <w:sz w:val="28"/>
          <w:szCs w:val="28"/>
        </w:rPr>
      </w:pPr>
    </w:p>
    <w:p w:rsidR="005C1CA5" w:rsidRDefault="004F49FF" w:rsidP="004F49FF">
      <w:pPr>
        <w:spacing w:before="100" w:beforeAutospacing="1" w:after="100" w:afterAutospacing="1"/>
        <w:ind w:firstLine="708"/>
        <w:contextualSpacing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 w:rsidR="005C1CA5" w:rsidRPr="009D00B2">
        <w:rPr>
          <w:color w:val="22272F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5C1CA5" w:rsidRPr="009D00B2">
        <w:rPr>
          <w:color w:val="22272F"/>
          <w:sz w:val="28"/>
          <w:szCs w:val="28"/>
        </w:rPr>
        <w:t>о</w:t>
      </w:r>
      <w:r w:rsidR="005C1CA5" w:rsidRPr="009D00B2">
        <w:rPr>
          <w:color w:val="22272F"/>
          <w:sz w:val="28"/>
          <w:szCs w:val="28"/>
        </w:rPr>
        <w:t>бенности выполнения административных процедур (действий) в элек</w:t>
      </w:r>
      <w:r>
        <w:rPr>
          <w:color w:val="22272F"/>
          <w:sz w:val="28"/>
          <w:szCs w:val="28"/>
        </w:rPr>
        <w:t>тронной форме</w:t>
      </w:r>
    </w:p>
    <w:p w:rsidR="004F49FF" w:rsidRPr="009D00B2" w:rsidRDefault="004F49FF" w:rsidP="004F49FF">
      <w:pPr>
        <w:spacing w:before="100" w:beforeAutospacing="1" w:after="100" w:afterAutospacing="1"/>
        <w:ind w:firstLine="708"/>
        <w:contextualSpacing/>
        <w:jc w:val="center"/>
        <w:rPr>
          <w:color w:val="22272F"/>
          <w:sz w:val="28"/>
          <w:szCs w:val="28"/>
        </w:rPr>
      </w:pPr>
    </w:p>
    <w:p w:rsidR="005C1CA5" w:rsidRPr="009D00B2" w:rsidRDefault="005C1CA5" w:rsidP="004F49FF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2) прием и регистрация документов заявителя;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3) формирование личного дела заявителя;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4) экспертиза документов, представленных заявителем;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5) принятие решения: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издание приказа о выдаче проездного билета детям-сиротам и детям, оставшимся без попечения родителей, находящимся под опекой (попечител</w:t>
      </w:r>
      <w:r w:rsidRPr="009D00B2">
        <w:rPr>
          <w:color w:val="22272F"/>
          <w:sz w:val="28"/>
          <w:szCs w:val="28"/>
        </w:rPr>
        <w:t>ь</w:t>
      </w:r>
      <w:r w:rsidRPr="009D00B2">
        <w:rPr>
          <w:color w:val="22272F"/>
          <w:sz w:val="28"/>
          <w:szCs w:val="28"/>
        </w:rPr>
        <w:t>ством), в сельской местности на внутрирайонном транспорте (кроме такси);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издание приказа о выплате денежной компенсации за проезд детям-сиротам и детям, оставшимся без попечения родителей, находящимся под </w:t>
      </w:r>
      <w:r w:rsidRPr="009D00B2">
        <w:rPr>
          <w:color w:val="22272F"/>
          <w:sz w:val="28"/>
          <w:szCs w:val="28"/>
        </w:rPr>
        <w:lastRenderedPageBreak/>
        <w:t>опекой (попечительством), в сельской местности на внутрирайонном тран</w:t>
      </w:r>
      <w:r w:rsidRPr="009D00B2">
        <w:rPr>
          <w:color w:val="22272F"/>
          <w:sz w:val="28"/>
          <w:szCs w:val="28"/>
        </w:rPr>
        <w:t>с</w:t>
      </w:r>
      <w:r w:rsidRPr="009D00B2">
        <w:rPr>
          <w:color w:val="22272F"/>
          <w:sz w:val="28"/>
          <w:szCs w:val="28"/>
        </w:rPr>
        <w:t>порте (кроме такси);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издание приказа о выплате денежной компенсации детям-сиротам и д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тям, оставшимся без попечения родителей, находящимся под опекой (поп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чительством), расходов проезда один раз в год к месту жительства и обратно к месту учебы;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отказ в возмещении расходов проезда один раз в год к месту жител</w:t>
      </w:r>
      <w:r w:rsidRPr="009D00B2">
        <w:rPr>
          <w:color w:val="22272F"/>
          <w:sz w:val="28"/>
          <w:szCs w:val="28"/>
        </w:rPr>
        <w:t>ь</w:t>
      </w:r>
      <w:r w:rsidRPr="009D00B2">
        <w:rPr>
          <w:color w:val="22272F"/>
          <w:sz w:val="28"/>
          <w:szCs w:val="28"/>
        </w:rPr>
        <w:t>ства и обратно к месту учебы;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9D00B2">
        <w:rPr>
          <w:color w:val="22272F"/>
          <w:sz w:val="28"/>
          <w:szCs w:val="28"/>
        </w:rPr>
        <w:t>отказ в обеспечении бесплатного проезда детей-сирот и детей, оста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>шихся без попечения родителей, находящихся под опекой (попечител</w:t>
      </w:r>
      <w:r w:rsidRPr="009D00B2">
        <w:rPr>
          <w:color w:val="22272F"/>
          <w:sz w:val="28"/>
          <w:szCs w:val="28"/>
        </w:rPr>
        <w:t>ь</w:t>
      </w:r>
      <w:r w:rsidRPr="009D00B2">
        <w:rPr>
          <w:color w:val="22272F"/>
          <w:sz w:val="28"/>
          <w:szCs w:val="28"/>
        </w:rPr>
        <w:t>ством), на городском, пригородном, в сельской местности на внутрирайо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ном транспорте (кроме такси).</w:t>
      </w:r>
      <w:proofErr w:type="gramEnd"/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6) уведомление заявителя: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об обеспечении проездным билетом ребенка-сироты или ребенка, оставшегося без попечения родителей, в сельской местности на внутрира</w:t>
      </w:r>
      <w:r w:rsidRPr="009D00B2">
        <w:rPr>
          <w:color w:val="22272F"/>
          <w:sz w:val="28"/>
          <w:szCs w:val="28"/>
        </w:rPr>
        <w:t>й</w:t>
      </w:r>
      <w:r w:rsidRPr="009D00B2">
        <w:rPr>
          <w:color w:val="22272F"/>
          <w:sz w:val="28"/>
          <w:szCs w:val="28"/>
        </w:rPr>
        <w:t>онном транспорте (кроме такси);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об отказе в обеспечении проездным билетом ребенка-сироты, и детей, оставшихся без попечения родителей, в сельской местности на внутрирайо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ном транспорте (кроме такси);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 возмещении расходов проезда в сельской местности на внутрирайо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ном транспорте (кроме такси);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об отказе в возмещении расходов проезда в сельской местности на внутрирайонном транспорте (кроме такси);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 возмещении расходов проезда один раз в год к месту жительства и обратно к месту учебы;</w:t>
      </w:r>
    </w:p>
    <w:p w:rsidR="005C1CA5" w:rsidRPr="009D00B2" w:rsidRDefault="005C1CA5" w:rsidP="00BB5C37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об отказе возмещения расходов проезда один раз в год к месту жител</w:t>
      </w:r>
      <w:r w:rsidRPr="009D00B2">
        <w:rPr>
          <w:color w:val="22272F"/>
          <w:sz w:val="28"/>
          <w:szCs w:val="28"/>
        </w:rPr>
        <w:t>ь</w:t>
      </w:r>
      <w:r w:rsidRPr="009D00B2">
        <w:rPr>
          <w:color w:val="22272F"/>
          <w:sz w:val="28"/>
          <w:szCs w:val="28"/>
        </w:rPr>
        <w:t>ства и обратно к месту учебы.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7) порядок осуществления административных процедур в электронной форме;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3.2. Предоставление информации по вопросам предоставления гос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дарственной услуги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Основанием для предоставления информации по вопросам предоста</w:t>
      </w:r>
      <w:r w:rsidRPr="009D00B2">
        <w:rPr>
          <w:color w:val="22272F"/>
          <w:sz w:val="28"/>
          <w:szCs w:val="28"/>
        </w:rPr>
        <w:t>в</w:t>
      </w:r>
      <w:r w:rsidRPr="009D00B2">
        <w:rPr>
          <w:color w:val="22272F"/>
          <w:sz w:val="28"/>
          <w:szCs w:val="28"/>
        </w:rPr>
        <w:t xml:space="preserve">ления государственной услуги является личное обращение заявителя в </w:t>
      </w:r>
      <w:r w:rsidR="00D832F3">
        <w:rPr>
          <w:color w:val="22272F"/>
          <w:sz w:val="28"/>
          <w:szCs w:val="28"/>
        </w:rPr>
        <w:t>управление образования</w:t>
      </w:r>
      <w:r w:rsidRPr="009D00B2">
        <w:rPr>
          <w:color w:val="22272F"/>
          <w:sz w:val="28"/>
          <w:szCs w:val="28"/>
        </w:rPr>
        <w:t xml:space="preserve"> или поступление его обращения в письменном, электронном виде через </w:t>
      </w:r>
      <w:hyperlink r:id="rId76" w:tgtFrame="_blank" w:history="1">
        <w:r w:rsidRPr="00D832F3">
          <w:rPr>
            <w:color w:val="3272C0"/>
            <w:sz w:val="28"/>
            <w:szCs w:val="28"/>
          </w:rPr>
          <w:t xml:space="preserve">официальный </w:t>
        </w:r>
        <w:r w:rsidR="00D832F3">
          <w:rPr>
            <w:color w:val="3272C0"/>
            <w:sz w:val="28"/>
            <w:szCs w:val="28"/>
          </w:rPr>
          <w:t>сайт</w:t>
        </w:r>
      </w:hyperlink>
      <w:r w:rsidRPr="009D00B2">
        <w:rPr>
          <w:color w:val="22272F"/>
          <w:sz w:val="28"/>
          <w:szCs w:val="28"/>
        </w:rPr>
        <w:t> </w:t>
      </w:r>
      <w:r w:rsidR="00D832F3">
        <w:rPr>
          <w:color w:val="22272F"/>
          <w:sz w:val="28"/>
          <w:szCs w:val="28"/>
        </w:rPr>
        <w:t>управления образования</w:t>
      </w:r>
      <w:r w:rsidRPr="009D00B2">
        <w:rPr>
          <w:color w:val="22272F"/>
          <w:sz w:val="28"/>
          <w:szCs w:val="28"/>
        </w:rPr>
        <w:t>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Предоставление информации по вопросам предоставления госуда</w:t>
      </w:r>
      <w:r w:rsidRPr="009D00B2">
        <w:rPr>
          <w:color w:val="22272F"/>
          <w:sz w:val="28"/>
          <w:szCs w:val="28"/>
        </w:rPr>
        <w:t>р</w:t>
      </w:r>
      <w:r w:rsidRPr="009D00B2">
        <w:rPr>
          <w:color w:val="22272F"/>
          <w:sz w:val="28"/>
          <w:szCs w:val="28"/>
        </w:rPr>
        <w:t xml:space="preserve">ственной услуги осуществляется должностным лицом </w:t>
      </w:r>
      <w:r w:rsidR="00D832F3">
        <w:rPr>
          <w:color w:val="22272F"/>
          <w:sz w:val="28"/>
          <w:szCs w:val="28"/>
        </w:rPr>
        <w:t>управления образов</w:t>
      </w:r>
      <w:r w:rsidR="00D832F3">
        <w:rPr>
          <w:color w:val="22272F"/>
          <w:sz w:val="28"/>
          <w:szCs w:val="28"/>
        </w:rPr>
        <w:t>а</w:t>
      </w:r>
      <w:r w:rsidR="00D832F3">
        <w:rPr>
          <w:color w:val="22272F"/>
          <w:sz w:val="28"/>
          <w:szCs w:val="28"/>
        </w:rPr>
        <w:t>ния</w:t>
      </w:r>
      <w:r w:rsidRPr="009D00B2">
        <w:rPr>
          <w:color w:val="22272F"/>
          <w:sz w:val="28"/>
          <w:szCs w:val="28"/>
        </w:rPr>
        <w:t>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Срок предоставления информации по вопросам предоставления гос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дарственной услуги не превышает 15 минут на одного заявителя.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9D00B2">
        <w:rPr>
          <w:color w:val="22272F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3.3. Прием и регистрация документов заявителя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lastRenderedPageBreak/>
        <w:t xml:space="preserve">3.3.1. </w:t>
      </w:r>
      <w:proofErr w:type="gramStart"/>
      <w:r w:rsidRPr="009D00B2">
        <w:rPr>
          <w:color w:val="22272F"/>
          <w:sz w:val="28"/>
          <w:szCs w:val="28"/>
        </w:rPr>
        <w:t>Основанием для начала процедуры приема и регистрации док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ментов заявителя является предоставление заявителем пакета документов по назначению мер социальной поддержки в виде обеспечения бесплатного пр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езда детей-сирот и детей, оставшихся без попечения родителей, находящихся под опекой (попечительством), в сельской местности на внутрирайонном транспорте (кроме такси), получение заявления о предоставлении денежных средств на проезд к месту жительства и обратно к месту учебы.</w:t>
      </w:r>
      <w:proofErr w:type="gramEnd"/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3.3.2. При получении заявления по форме </w:t>
      </w:r>
      <w:r w:rsidR="00314524">
        <w:rPr>
          <w:color w:val="22272F"/>
          <w:sz w:val="28"/>
          <w:szCs w:val="28"/>
        </w:rPr>
        <w:t xml:space="preserve">приложений </w:t>
      </w:r>
      <w:hyperlink r:id="rId77" w:anchor="/document/27139597/entry/1004" w:history="1">
        <w:r w:rsidR="00A16DF6">
          <w:rPr>
            <w:color w:val="3272C0"/>
            <w:sz w:val="28"/>
            <w:szCs w:val="28"/>
          </w:rPr>
          <w:t>3</w:t>
        </w:r>
      </w:hyperlink>
      <w:r w:rsidRPr="00D832F3">
        <w:rPr>
          <w:color w:val="22272F"/>
          <w:sz w:val="28"/>
          <w:szCs w:val="28"/>
        </w:rPr>
        <w:t> или </w:t>
      </w:r>
      <w:hyperlink r:id="rId78" w:anchor="/document/27139597/entry/1007" w:history="1">
        <w:r w:rsidR="00A16DF6">
          <w:rPr>
            <w:color w:val="3272C0"/>
            <w:sz w:val="28"/>
            <w:szCs w:val="28"/>
          </w:rPr>
          <w:t>6</w:t>
        </w:r>
      </w:hyperlink>
      <w:r w:rsidRPr="00D832F3">
        <w:rPr>
          <w:color w:val="22272F"/>
          <w:sz w:val="28"/>
          <w:szCs w:val="28"/>
        </w:rPr>
        <w:t> </w:t>
      </w:r>
      <w:r w:rsidRPr="009D00B2">
        <w:rPr>
          <w:color w:val="22272F"/>
          <w:sz w:val="28"/>
          <w:szCs w:val="28"/>
        </w:rPr>
        <w:t>к Адм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t xml:space="preserve">нистративному регламенту со всеми необходимыми документами </w:t>
      </w:r>
      <w:r w:rsidR="00D832F3">
        <w:rPr>
          <w:color w:val="22272F"/>
          <w:sz w:val="28"/>
          <w:szCs w:val="28"/>
        </w:rPr>
        <w:t>должнос</w:t>
      </w:r>
      <w:r w:rsidR="00D832F3">
        <w:rPr>
          <w:color w:val="22272F"/>
          <w:sz w:val="28"/>
          <w:szCs w:val="28"/>
        </w:rPr>
        <w:t>т</w:t>
      </w:r>
      <w:r w:rsidR="00D832F3">
        <w:rPr>
          <w:color w:val="22272F"/>
          <w:sz w:val="28"/>
          <w:szCs w:val="28"/>
        </w:rPr>
        <w:t>ное лицо управления образования</w:t>
      </w:r>
      <w:r w:rsidRPr="009D00B2">
        <w:rPr>
          <w:color w:val="22272F"/>
          <w:sz w:val="28"/>
          <w:szCs w:val="28"/>
        </w:rPr>
        <w:t xml:space="preserve"> регистрирует поступление заявления и представленных документов в соответствии с установленными правилами делопроизводства.</w:t>
      </w:r>
    </w:p>
    <w:p w:rsidR="005C1CA5" w:rsidRPr="009D00B2" w:rsidRDefault="00D832F3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3.3.3. Должностное лицо управления образования </w:t>
      </w:r>
      <w:r w:rsidR="005C1CA5" w:rsidRPr="009D00B2">
        <w:rPr>
          <w:color w:val="22272F"/>
          <w:sz w:val="28"/>
          <w:szCs w:val="28"/>
        </w:rPr>
        <w:t>устанавливает пре</w:t>
      </w:r>
      <w:r w:rsidR="005C1CA5" w:rsidRPr="009D00B2">
        <w:rPr>
          <w:color w:val="22272F"/>
          <w:sz w:val="28"/>
          <w:szCs w:val="28"/>
        </w:rPr>
        <w:t>д</w:t>
      </w:r>
      <w:r w:rsidR="005C1CA5" w:rsidRPr="009D00B2">
        <w:rPr>
          <w:color w:val="22272F"/>
          <w:sz w:val="28"/>
          <w:szCs w:val="28"/>
        </w:rPr>
        <w:t>мет обращения, проверяет документ, удостоверяющий личность заявителя.</w:t>
      </w:r>
    </w:p>
    <w:p w:rsidR="005C1CA5" w:rsidRPr="009D00B2" w:rsidRDefault="00D832F3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3.3.4. Должностное лицо управления образования </w:t>
      </w:r>
      <w:r w:rsidR="005C1CA5" w:rsidRPr="009D00B2">
        <w:rPr>
          <w:color w:val="22272F"/>
          <w:sz w:val="28"/>
          <w:szCs w:val="28"/>
        </w:rPr>
        <w:t>проверяет соотве</w:t>
      </w:r>
      <w:r w:rsidR="005C1CA5" w:rsidRPr="009D00B2">
        <w:rPr>
          <w:color w:val="22272F"/>
          <w:sz w:val="28"/>
          <w:szCs w:val="28"/>
        </w:rPr>
        <w:t>т</w:t>
      </w:r>
      <w:r w:rsidR="005C1CA5" w:rsidRPr="009D00B2">
        <w:rPr>
          <w:color w:val="22272F"/>
          <w:sz w:val="28"/>
          <w:szCs w:val="28"/>
        </w:rPr>
        <w:t>ствие представленных документов требованиям, установленным </w:t>
      </w:r>
      <w:hyperlink r:id="rId79" w:anchor="/document/27139597/entry/26" w:history="1">
        <w:r w:rsidR="005C1CA5" w:rsidRPr="00D832F3">
          <w:rPr>
            <w:color w:val="3272C0"/>
            <w:sz w:val="28"/>
            <w:szCs w:val="28"/>
          </w:rPr>
          <w:t>пунктами 2.6</w:t>
        </w:r>
      </w:hyperlink>
      <w:r w:rsidR="005C1CA5" w:rsidRPr="00D832F3">
        <w:rPr>
          <w:color w:val="22272F"/>
          <w:sz w:val="28"/>
          <w:szCs w:val="28"/>
        </w:rPr>
        <w:t> и </w:t>
      </w:r>
      <w:hyperlink r:id="rId80" w:anchor="/document/27139597/entry/27" w:history="1">
        <w:r w:rsidR="005C1CA5" w:rsidRPr="00D832F3">
          <w:rPr>
            <w:color w:val="3272C0"/>
            <w:sz w:val="28"/>
            <w:szCs w:val="28"/>
          </w:rPr>
          <w:t>2.7</w:t>
        </w:r>
      </w:hyperlink>
      <w:r w:rsidR="005C1CA5" w:rsidRPr="009D00B2">
        <w:rPr>
          <w:color w:val="22272F"/>
          <w:sz w:val="28"/>
          <w:szCs w:val="28"/>
        </w:rPr>
        <w:t> Административного регламента.</w:t>
      </w:r>
    </w:p>
    <w:p w:rsidR="005C1CA5" w:rsidRPr="009D00B2" w:rsidRDefault="00D832F3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3.3.5. Должностное лицо управления образования</w:t>
      </w:r>
      <w:r w:rsidR="005C1CA5" w:rsidRPr="009D00B2">
        <w:rPr>
          <w:color w:val="22272F"/>
          <w:sz w:val="28"/>
          <w:szCs w:val="28"/>
        </w:rPr>
        <w:t>: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производит копирование документов, если копии необходимых док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t>ментов не представлены, делает на них надпись об их соответствии подли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ным экземплярам, заверяет своей подписью с указанием фамилии и иници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>лов.</w:t>
      </w:r>
    </w:p>
    <w:p w:rsidR="005C1CA5" w:rsidRPr="009D00B2" w:rsidRDefault="00D832F3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3.3.6. Должностное лицо управления образования </w:t>
      </w:r>
      <w:r w:rsidR="005C1CA5" w:rsidRPr="009D00B2">
        <w:rPr>
          <w:color w:val="22272F"/>
          <w:sz w:val="28"/>
          <w:szCs w:val="28"/>
        </w:rPr>
        <w:t>проверяет наличие всех необходимых документов в соответствии с </w:t>
      </w:r>
      <w:hyperlink r:id="rId81" w:anchor="/document/27139597/entry/26" w:history="1">
        <w:r w:rsidR="005C1CA5" w:rsidRPr="00D832F3">
          <w:rPr>
            <w:color w:val="3272C0"/>
            <w:sz w:val="28"/>
            <w:szCs w:val="28"/>
          </w:rPr>
          <w:t>пунктом 2.6</w:t>
        </w:r>
      </w:hyperlink>
      <w:r w:rsidR="005C1CA5" w:rsidRPr="00D832F3">
        <w:rPr>
          <w:color w:val="22272F"/>
          <w:sz w:val="28"/>
          <w:szCs w:val="28"/>
        </w:rPr>
        <w:t xml:space="preserve">  </w:t>
      </w:r>
      <w:r w:rsidR="00314524">
        <w:rPr>
          <w:color w:val="22272F"/>
          <w:sz w:val="28"/>
          <w:szCs w:val="28"/>
        </w:rPr>
        <w:t>Администр</w:t>
      </w:r>
      <w:r w:rsidR="00314524">
        <w:rPr>
          <w:color w:val="22272F"/>
          <w:sz w:val="28"/>
          <w:szCs w:val="28"/>
        </w:rPr>
        <w:t>а</w:t>
      </w:r>
      <w:r w:rsidR="00314524">
        <w:rPr>
          <w:color w:val="22272F"/>
          <w:sz w:val="28"/>
          <w:szCs w:val="28"/>
        </w:rPr>
        <w:t>тивного р</w:t>
      </w:r>
      <w:r w:rsidR="005C1CA5" w:rsidRPr="009D00B2">
        <w:rPr>
          <w:color w:val="22272F"/>
          <w:sz w:val="28"/>
          <w:szCs w:val="28"/>
        </w:rPr>
        <w:t>егламента, сверяя их с описью документов в заявлении заявителя о предоставлении бесплатного проезда.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3.3.7. При установлении фактов отсутствия необходимых документов или несоответствия предоставленных документов требованиям, указанным в </w:t>
      </w:r>
      <w:hyperlink r:id="rId82" w:anchor="/document/27139597/entry/200" w:history="1">
        <w:r w:rsidRPr="0082176C">
          <w:rPr>
            <w:color w:val="3272C0"/>
            <w:sz w:val="28"/>
            <w:szCs w:val="28"/>
          </w:rPr>
          <w:t>разделе 2</w:t>
        </w:r>
      </w:hyperlink>
      <w:r w:rsidRPr="009D00B2">
        <w:rPr>
          <w:color w:val="22272F"/>
          <w:sz w:val="28"/>
          <w:szCs w:val="28"/>
        </w:rPr>
        <w:t xml:space="preserve">  Административного регламента, </w:t>
      </w:r>
      <w:r w:rsidR="0082176C">
        <w:rPr>
          <w:color w:val="22272F"/>
          <w:sz w:val="28"/>
          <w:szCs w:val="28"/>
        </w:rPr>
        <w:t xml:space="preserve">должностное лицо управления образования </w:t>
      </w:r>
      <w:r w:rsidRPr="009D00B2">
        <w:rPr>
          <w:color w:val="22272F"/>
          <w:sz w:val="28"/>
          <w:szCs w:val="28"/>
        </w:rPr>
        <w:t>уведомляет его о наличии препятствий для предоставления го</w:t>
      </w:r>
      <w:r w:rsidRPr="009D00B2">
        <w:rPr>
          <w:color w:val="22272F"/>
          <w:sz w:val="28"/>
          <w:szCs w:val="28"/>
        </w:rPr>
        <w:t>с</w:t>
      </w:r>
      <w:r w:rsidRPr="009D00B2">
        <w:rPr>
          <w:color w:val="22272F"/>
          <w:sz w:val="28"/>
          <w:szCs w:val="28"/>
        </w:rPr>
        <w:t>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дуру подачи документов для предостав</w:t>
      </w:r>
      <w:r w:rsidR="0082176C">
        <w:rPr>
          <w:color w:val="22272F"/>
          <w:sz w:val="28"/>
          <w:szCs w:val="28"/>
        </w:rPr>
        <w:t>ления государственной услуги</w:t>
      </w:r>
      <w:r w:rsidR="00314524">
        <w:rPr>
          <w:color w:val="22272F"/>
          <w:sz w:val="28"/>
          <w:szCs w:val="28"/>
        </w:rPr>
        <w:t>,</w:t>
      </w:r>
      <w:r w:rsidR="0082176C">
        <w:rPr>
          <w:color w:val="22272F"/>
          <w:sz w:val="28"/>
          <w:szCs w:val="28"/>
        </w:rPr>
        <w:t xml:space="preserve"> ему </w:t>
      </w:r>
      <w:r w:rsidRPr="009D00B2">
        <w:rPr>
          <w:color w:val="22272F"/>
          <w:sz w:val="28"/>
          <w:szCs w:val="28"/>
        </w:rPr>
        <w:t>воз</w:t>
      </w:r>
      <w:r w:rsidR="0082176C">
        <w:rPr>
          <w:color w:val="22272F"/>
          <w:sz w:val="28"/>
          <w:szCs w:val="28"/>
        </w:rPr>
        <w:t>вращается</w:t>
      </w:r>
      <w:r w:rsidRPr="009D00B2">
        <w:rPr>
          <w:color w:val="22272F"/>
          <w:sz w:val="28"/>
          <w:szCs w:val="28"/>
        </w:rPr>
        <w:t xml:space="preserve"> заявление и представленные им документы.</w:t>
      </w:r>
    </w:p>
    <w:p w:rsidR="005C1CA5" w:rsidRPr="009D00B2" w:rsidRDefault="005C1CA5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3.3.8. </w:t>
      </w:r>
      <w:proofErr w:type="gramStart"/>
      <w:r w:rsidRPr="009D00B2">
        <w:rPr>
          <w:color w:val="22272F"/>
          <w:sz w:val="28"/>
          <w:szCs w:val="28"/>
        </w:rPr>
        <w:t>Если при установлении фактов отсутствия документов, указа</w:t>
      </w:r>
      <w:r w:rsidRPr="009D00B2">
        <w:rPr>
          <w:color w:val="22272F"/>
          <w:sz w:val="28"/>
          <w:szCs w:val="28"/>
        </w:rPr>
        <w:t>н</w:t>
      </w:r>
      <w:r w:rsidRPr="009D00B2">
        <w:rPr>
          <w:color w:val="22272F"/>
          <w:sz w:val="28"/>
          <w:szCs w:val="28"/>
        </w:rPr>
        <w:t>ных в </w:t>
      </w:r>
      <w:hyperlink r:id="rId83" w:anchor="/document/27139597/entry/26" w:history="1">
        <w:r w:rsidRPr="0082176C">
          <w:rPr>
            <w:color w:val="3272C0"/>
            <w:sz w:val="28"/>
            <w:szCs w:val="28"/>
          </w:rPr>
          <w:t>пункте 2.6</w:t>
        </w:r>
      </w:hyperlink>
      <w:r w:rsidRPr="009D00B2">
        <w:rPr>
          <w:color w:val="22272F"/>
          <w:sz w:val="28"/>
          <w:szCs w:val="28"/>
        </w:rPr>
        <w:t>  Административного регламента, или несоответствия пре</w:t>
      </w:r>
      <w:r w:rsidRPr="009D00B2">
        <w:rPr>
          <w:color w:val="22272F"/>
          <w:sz w:val="28"/>
          <w:szCs w:val="28"/>
        </w:rPr>
        <w:t>д</w:t>
      </w:r>
      <w:r w:rsidRPr="009D00B2">
        <w:rPr>
          <w:color w:val="22272F"/>
          <w:sz w:val="28"/>
          <w:szCs w:val="28"/>
        </w:rPr>
        <w:t>ставленных документов требованиям, указанным в </w:t>
      </w:r>
      <w:hyperlink r:id="rId84" w:anchor="/document/27139597/entry/200" w:history="1">
        <w:r w:rsidRPr="0082176C">
          <w:rPr>
            <w:color w:val="3272C0"/>
            <w:sz w:val="28"/>
            <w:szCs w:val="28"/>
          </w:rPr>
          <w:t>разделе 2</w:t>
        </w:r>
      </w:hyperlink>
      <w:r w:rsidR="0082176C" w:rsidRPr="0082176C">
        <w:rPr>
          <w:color w:val="22272F"/>
          <w:sz w:val="28"/>
          <w:szCs w:val="28"/>
        </w:rPr>
        <w:t xml:space="preserve"> </w:t>
      </w:r>
      <w:r w:rsidR="0082176C" w:rsidRPr="009D00B2">
        <w:rPr>
          <w:color w:val="22272F"/>
          <w:sz w:val="28"/>
          <w:szCs w:val="28"/>
        </w:rPr>
        <w:t>Администр</w:t>
      </w:r>
      <w:r w:rsidR="0082176C" w:rsidRPr="009D00B2">
        <w:rPr>
          <w:color w:val="22272F"/>
          <w:sz w:val="28"/>
          <w:szCs w:val="28"/>
        </w:rPr>
        <w:t>а</w:t>
      </w:r>
      <w:r w:rsidR="0082176C" w:rsidRPr="009D00B2">
        <w:rPr>
          <w:color w:val="22272F"/>
          <w:sz w:val="28"/>
          <w:szCs w:val="28"/>
        </w:rPr>
        <w:t>тивного</w:t>
      </w:r>
      <w:r w:rsidR="0082176C">
        <w:rPr>
          <w:color w:val="22272F"/>
          <w:sz w:val="28"/>
          <w:szCs w:val="28"/>
        </w:rPr>
        <w:t xml:space="preserve"> р</w:t>
      </w:r>
      <w:r w:rsidRPr="009D00B2">
        <w:rPr>
          <w:color w:val="22272F"/>
          <w:sz w:val="28"/>
          <w:szCs w:val="28"/>
        </w:rPr>
        <w:t>егламента, заявитель настаивает на приеме заявления и документов для предоставления госу</w:t>
      </w:r>
      <w:r w:rsidR="0082176C">
        <w:rPr>
          <w:color w:val="22272F"/>
          <w:sz w:val="28"/>
          <w:szCs w:val="28"/>
        </w:rPr>
        <w:t xml:space="preserve">дарственной услуги должностное лицо управления образования </w:t>
      </w:r>
      <w:r w:rsidRPr="009D00B2">
        <w:rPr>
          <w:color w:val="22272F"/>
          <w:sz w:val="28"/>
          <w:szCs w:val="28"/>
        </w:rPr>
        <w:t>принимает от него заявление вместе с представленными док</w:t>
      </w:r>
      <w:r w:rsidRPr="009D00B2">
        <w:rPr>
          <w:color w:val="22272F"/>
          <w:sz w:val="28"/>
          <w:szCs w:val="28"/>
        </w:rPr>
        <w:t>у</w:t>
      </w:r>
      <w:r w:rsidRPr="009D00B2">
        <w:rPr>
          <w:color w:val="22272F"/>
          <w:sz w:val="28"/>
          <w:szCs w:val="28"/>
        </w:rPr>
        <w:lastRenderedPageBreak/>
        <w:t>ментами, указывает в заявлении выявленные недостатки и факт отсутствия необходимых документов.</w:t>
      </w:r>
      <w:proofErr w:type="gramEnd"/>
    </w:p>
    <w:p w:rsidR="005C1CA5" w:rsidRPr="009D00B2" w:rsidRDefault="00EF04E6" w:rsidP="00D832F3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3.3.9. Должностное лицо управления образования </w:t>
      </w:r>
      <w:r w:rsidR="005C1CA5" w:rsidRPr="009D00B2">
        <w:rPr>
          <w:color w:val="22272F"/>
          <w:sz w:val="28"/>
          <w:szCs w:val="28"/>
        </w:rPr>
        <w:t>вносит запись о пр</w:t>
      </w:r>
      <w:r w:rsidR="005C1CA5" w:rsidRPr="009D00B2">
        <w:rPr>
          <w:color w:val="22272F"/>
          <w:sz w:val="28"/>
          <w:szCs w:val="28"/>
        </w:rPr>
        <w:t>и</w:t>
      </w:r>
      <w:r w:rsidR="005C1CA5" w:rsidRPr="009D00B2">
        <w:rPr>
          <w:color w:val="22272F"/>
          <w:sz w:val="28"/>
          <w:szCs w:val="28"/>
        </w:rPr>
        <w:t>еме заявления в "Журнал регистрации заявлений", по форме, являюще</w:t>
      </w:r>
      <w:r w:rsidR="005C1CA5" w:rsidRPr="009D00B2">
        <w:rPr>
          <w:color w:val="22272F"/>
          <w:sz w:val="28"/>
          <w:szCs w:val="28"/>
        </w:rPr>
        <w:t>й</w:t>
      </w:r>
      <w:r w:rsidR="005C1CA5" w:rsidRPr="009D00B2">
        <w:rPr>
          <w:color w:val="22272F"/>
          <w:sz w:val="28"/>
          <w:szCs w:val="28"/>
        </w:rPr>
        <w:t>ся </w:t>
      </w:r>
      <w:r w:rsidR="00314524">
        <w:rPr>
          <w:color w:val="22272F"/>
          <w:sz w:val="28"/>
          <w:szCs w:val="28"/>
        </w:rPr>
        <w:t xml:space="preserve">приложением </w:t>
      </w:r>
      <w:hyperlink r:id="rId85" w:anchor="/document/27139597/entry/1005" w:history="1">
        <w:r w:rsidR="00A16DF6">
          <w:rPr>
            <w:color w:val="3272C0"/>
            <w:sz w:val="28"/>
            <w:szCs w:val="28"/>
          </w:rPr>
          <w:t>4</w:t>
        </w:r>
      </w:hyperlink>
      <w:r w:rsidR="005C1CA5" w:rsidRPr="00EF04E6">
        <w:rPr>
          <w:color w:val="22272F"/>
          <w:sz w:val="28"/>
          <w:szCs w:val="28"/>
        </w:rPr>
        <w:t> </w:t>
      </w:r>
      <w:r w:rsidR="005C1CA5" w:rsidRPr="009D00B2">
        <w:rPr>
          <w:color w:val="22272F"/>
          <w:sz w:val="28"/>
          <w:szCs w:val="28"/>
        </w:rPr>
        <w:t xml:space="preserve">к </w:t>
      </w:r>
      <w:r>
        <w:rPr>
          <w:color w:val="22272F"/>
          <w:sz w:val="28"/>
          <w:szCs w:val="28"/>
        </w:rPr>
        <w:t>Административному р</w:t>
      </w:r>
      <w:r w:rsidR="00FE7A86">
        <w:rPr>
          <w:color w:val="22272F"/>
          <w:sz w:val="28"/>
          <w:szCs w:val="28"/>
        </w:rPr>
        <w:t>егламенту,</w:t>
      </w:r>
      <w:r w:rsidR="00FE7A86" w:rsidRPr="00FE7A86">
        <w:rPr>
          <w:rFonts w:eastAsia="Calibri"/>
          <w:bCs/>
          <w:sz w:val="28"/>
          <w:szCs w:val="28"/>
          <w:lang w:eastAsia="en-US"/>
        </w:rPr>
        <w:t xml:space="preserve"> </w:t>
      </w:r>
      <w:r w:rsidR="00FE7A86">
        <w:rPr>
          <w:rFonts w:eastAsia="Calibri"/>
          <w:bCs/>
          <w:sz w:val="28"/>
          <w:szCs w:val="28"/>
          <w:lang w:eastAsia="en-US"/>
        </w:rPr>
        <w:t>и обеспечивает его р</w:t>
      </w:r>
      <w:r w:rsidR="00FE7A86">
        <w:rPr>
          <w:rFonts w:eastAsia="Calibri"/>
          <w:bCs/>
          <w:sz w:val="28"/>
          <w:szCs w:val="28"/>
          <w:lang w:eastAsia="en-US"/>
        </w:rPr>
        <w:t>е</w:t>
      </w:r>
      <w:r w:rsidR="00FE7A86">
        <w:rPr>
          <w:rFonts w:eastAsia="Calibri"/>
          <w:bCs/>
          <w:sz w:val="28"/>
          <w:szCs w:val="28"/>
          <w:lang w:eastAsia="en-US"/>
        </w:rPr>
        <w:t>гистрацию в администрации округа в установленном порядке</w:t>
      </w:r>
      <w:r w:rsidR="00314524">
        <w:rPr>
          <w:rFonts w:eastAsia="Calibri"/>
          <w:bCs/>
          <w:sz w:val="28"/>
          <w:szCs w:val="28"/>
          <w:lang w:eastAsia="en-US"/>
        </w:rPr>
        <w:t>.</w:t>
      </w:r>
    </w:p>
    <w:p w:rsidR="005C1CA5" w:rsidRPr="009D00B2" w:rsidRDefault="00EF04E6" w:rsidP="00D832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3.3.10</w:t>
      </w:r>
      <w:r w:rsidR="005C1CA5" w:rsidRPr="009D00B2">
        <w:rPr>
          <w:color w:val="22272F"/>
          <w:sz w:val="28"/>
          <w:szCs w:val="28"/>
        </w:rPr>
        <w:t>. Максимальный срок выполнения указанных административных действий составляет 15 минут.</w:t>
      </w:r>
    </w:p>
    <w:p w:rsidR="005C1CA5" w:rsidRPr="009D00B2" w:rsidRDefault="005C1CA5" w:rsidP="00D832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Максимальный срок исполнения указанной административной проц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дуры - 1 рабочий день.</w:t>
      </w:r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3.4. </w:t>
      </w:r>
      <w:proofErr w:type="gramStart"/>
      <w:r w:rsidRPr="009D00B2">
        <w:rPr>
          <w:color w:val="22272F"/>
          <w:sz w:val="28"/>
          <w:szCs w:val="28"/>
        </w:rPr>
        <w:t>Порядок организации назначения мер социальной поддержки в в</w:t>
      </w:r>
      <w:r w:rsidRPr="009D00B2">
        <w:rPr>
          <w:color w:val="22272F"/>
          <w:sz w:val="28"/>
          <w:szCs w:val="28"/>
        </w:rPr>
        <w:t>и</w:t>
      </w:r>
      <w:r w:rsidRPr="009D00B2">
        <w:rPr>
          <w:color w:val="22272F"/>
          <w:sz w:val="28"/>
          <w:szCs w:val="28"/>
        </w:rPr>
        <w:t>де обеспечения бесплатного проезда детей-сирот и детей, оставшихся без п</w:t>
      </w:r>
      <w:r w:rsidRPr="009D00B2">
        <w:rPr>
          <w:color w:val="22272F"/>
          <w:sz w:val="28"/>
          <w:szCs w:val="28"/>
        </w:rPr>
        <w:t>о</w:t>
      </w:r>
      <w:r w:rsidRPr="009D00B2">
        <w:rPr>
          <w:color w:val="22272F"/>
          <w:sz w:val="28"/>
          <w:szCs w:val="28"/>
        </w:rPr>
        <w:t>печения родителей, находящихся под опекой (попечительством), обуча</w:t>
      </w:r>
      <w:r w:rsidRPr="009D00B2">
        <w:rPr>
          <w:color w:val="22272F"/>
          <w:sz w:val="28"/>
          <w:szCs w:val="28"/>
        </w:rPr>
        <w:t>ю</w:t>
      </w:r>
      <w:r w:rsidRPr="009D00B2">
        <w:rPr>
          <w:color w:val="22272F"/>
          <w:sz w:val="28"/>
          <w:szCs w:val="28"/>
        </w:rPr>
        <w:t>щихся по основным об</w:t>
      </w:r>
      <w:r w:rsidR="00672C3C">
        <w:rPr>
          <w:color w:val="22272F"/>
          <w:sz w:val="28"/>
          <w:szCs w:val="28"/>
        </w:rPr>
        <w:t>разовательным программам</w:t>
      </w:r>
      <w:r w:rsidR="00672C3C" w:rsidRPr="00672C3C">
        <w:rPr>
          <w:color w:val="22272F"/>
          <w:sz w:val="28"/>
          <w:szCs w:val="28"/>
        </w:rPr>
        <w:t xml:space="preserve"> </w:t>
      </w:r>
      <w:r w:rsidRPr="009D00B2">
        <w:rPr>
          <w:color w:val="22272F"/>
          <w:sz w:val="28"/>
          <w:szCs w:val="28"/>
        </w:rPr>
        <w:t>в сельской местности на внутрирайонном транспорте (кроме такси), а также бесплатного проезда один раз в год к месту жит</w:t>
      </w:r>
      <w:r w:rsidR="00EF04E6">
        <w:rPr>
          <w:color w:val="22272F"/>
          <w:sz w:val="28"/>
          <w:szCs w:val="28"/>
        </w:rPr>
        <w:t>ельства и обратно к месту учебы</w:t>
      </w:r>
      <w:proofErr w:type="gramEnd"/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3.4.1. Детям-сиротам и детям, оставшимся без попечения родителей, находящимся под опекой (попечительством), назначаются меры социальной поддержки в виде обеспечения бесплатным проездом в сельской местности на внутрирайонном транспорте (кроме такси) в случаях необходимости:</w:t>
      </w:r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проезда к месту расположения образовательной организации и обра</w:t>
      </w:r>
      <w:r w:rsidRPr="009D00B2">
        <w:rPr>
          <w:color w:val="22272F"/>
          <w:sz w:val="28"/>
          <w:szCs w:val="28"/>
        </w:rPr>
        <w:t>т</w:t>
      </w:r>
      <w:r w:rsidRPr="009D00B2">
        <w:rPr>
          <w:color w:val="22272F"/>
          <w:sz w:val="28"/>
          <w:szCs w:val="28"/>
        </w:rPr>
        <w:t>но;</w:t>
      </w:r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посещения организаций дополнительного образования (кружков, се</w:t>
      </w:r>
      <w:r w:rsidRPr="009D00B2">
        <w:rPr>
          <w:color w:val="22272F"/>
          <w:sz w:val="28"/>
          <w:szCs w:val="28"/>
        </w:rPr>
        <w:t>к</w:t>
      </w:r>
      <w:r w:rsidRPr="009D00B2">
        <w:rPr>
          <w:color w:val="22272F"/>
          <w:sz w:val="28"/>
          <w:szCs w:val="28"/>
        </w:rPr>
        <w:t>ций), культурно-массовых и спортивных мероприятий, подготовительных отделений.</w:t>
      </w:r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 xml:space="preserve">3.4.2. Уполномоченное должностное лицо </w:t>
      </w:r>
      <w:r w:rsidR="00EF04E6">
        <w:rPr>
          <w:color w:val="22272F"/>
          <w:sz w:val="28"/>
          <w:szCs w:val="28"/>
        </w:rPr>
        <w:t>управления образования</w:t>
      </w:r>
      <w:r w:rsidRPr="009D00B2">
        <w:rPr>
          <w:color w:val="22272F"/>
          <w:sz w:val="28"/>
          <w:szCs w:val="28"/>
        </w:rPr>
        <w:t xml:space="preserve"> на основании представленных документов и приказа о выдаче проездного бил</w:t>
      </w:r>
      <w:r w:rsidRPr="009D00B2">
        <w:rPr>
          <w:color w:val="22272F"/>
          <w:sz w:val="28"/>
          <w:szCs w:val="28"/>
        </w:rPr>
        <w:t>е</w:t>
      </w:r>
      <w:r w:rsidRPr="009D00B2">
        <w:rPr>
          <w:color w:val="22272F"/>
          <w:sz w:val="28"/>
          <w:szCs w:val="28"/>
        </w:rPr>
        <w:t>та детям-сиротам и детям, оставшимся без попечения родителей, наход</w:t>
      </w:r>
      <w:r w:rsidRPr="009D00B2">
        <w:rPr>
          <w:color w:val="22272F"/>
          <w:sz w:val="28"/>
          <w:szCs w:val="28"/>
        </w:rPr>
        <w:t>я</w:t>
      </w:r>
      <w:r w:rsidRPr="009D00B2">
        <w:rPr>
          <w:color w:val="22272F"/>
          <w:sz w:val="28"/>
          <w:szCs w:val="28"/>
        </w:rPr>
        <w:t>щимся под опекой (попечительством), в сельской местности на внутрирайо</w:t>
      </w:r>
      <w:r w:rsidRPr="009D00B2">
        <w:rPr>
          <w:color w:val="22272F"/>
          <w:sz w:val="28"/>
          <w:szCs w:val="28"/>
        </w:rPr>
        <w:t>н</w:t>
      </w:r>
      <w:r w:rsidR="00314524">
        <w:rPr>
          <w:color w:val="22272F"/>
          <w:sz w:val="28"/>
          <w:szCs w:val="28"/>
        </w:rPr>
        <w:t>ном транспорте (кроме такси)</w:t>
      </w:r>
      <w:proofErr w:type="gramStart"/>
      <w:r w:rsidR="00314524">
        <w:rPr>
          <w:color w:val="22272F"/>
          <w:sz w:val="28"/>
          <w:szCs w:val="28"/>
        </w:rPr>
        <w:t>,</w:t>
      </w:r>
      <w:r w:rsidRPr="009D00B2">
        <w:rPr>
          <w:color w:val="22272F"/>
          <w:sz w:val="28"/>
          <w:szCs w:val="28"/>
        </w:rPr>
        <w:t>о</w:t>
      </w:r>
      <w:proofErr w:type="gramEnd"/>
      <w:r w:rsidRPr="009D00B2">
        <w:rPr>
          <w:color w:val="22272F"/>
          <w:sz w:val="28"/>
          <w:szCs w:val="28"/>
        </w:rPr>
        <w:t>формляет документы на получение Единых месячных проездных билетов у соответствующего транспортного предпри</w:t>
      </w:r>
      <w:r w:rsidRPr="009D00B2">
        <w:rPr>
          <w:color w:val="22272F"/>
          <w:sz w:val="28"/>
          <w:szCs w:val="28"/>
        </w:rPr>
        <w:t>я</w:t>
      </w:r>
      <w:r w:rsidRPr="009D00B2">
        <w:rPr>
          <w:color w:val="22272F"/>
          <w:sz w:val="28"/>
          <w:szCs w:val="28"/>
        </w:rPr>
        <w:t>тия.</w:t>
      </w:r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3.4.3. Единые месячные проездные билеты выдаются по ведомости опекунам (попечителям), приемным родителям или подопечным, достигшим 14-летнего возраста</w:t>
      </w:r>
      <w:r w:rsidR="00314524">
        <w:rPr>
          <w:color w:val="22272F"/>
          <w:sz w:val="28"/>
          <w:szCs w:val="28"/>
        </w:rPr>
        <w:t>,</w:t>
      </w:r>
      <w:r w:rsidRPr="009D00B2">
        <w:rPr>
          <w:color w:val="22272F"/>
          <w:sz w:val="28"/>
          <w:szCs w:val="28"/>
        </w:rPr>
        <w:t xml:space="preserve"> под роспись с указанием стоимости Единого месячного проездного билета.</w:t>
      </w:r>
    </w:p>
    <w:p w:rsidR="005C1CA5" w:rsidRPr="009D00B2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3.4.4. Приобретенные Единые месячные проездные билеты по оконч</w:t>
      </w:r>
      <w:r w:rsidRPr="009D00B2">
        <w:rPr>
          <w:color w:val="22272F"/>
          <w:sz w:val="28"/>
          <w:szCs w:val="28"/>
        </w:rPr>
        <w:t>а</w:t>
      </w:r>
      <w:r w:rsidRPr="009D00B2">
        <w:rPr>
          <w:color w:val="22272F"/>
          <w:sz w:val="28"/>
          <w:szCs w:val="28"/>
        </w:rPr>
        <w:t xml:space="preserve">нии срока их действия сдаются в </w:t>
      </w:r>
      <w:r w:rsidR="00EF04E6">
        <w:rPr>
          <w:color w:val="22272F"/>
          <w:sz w:val="28"/>
          <w:szCs w:val="28"/>
        </w:rPr>
        <w:t>управление образования</w:t>
      </w:r>
      <w:r w:rsidRPr="009D00B2">
        <w:rPr>
          <w:color w:val="22272F"/>
          <w:sz w:val="28"/>
          <w:szCs w:val="28"/>
        </w:rPr>
        <w:t>.</w:t>
      </w:r>
    </w:p>
    <w:p w:rsidR="005C1CA5" w:rsidRPr="00EF04E6" w:rsidRDefault="005C1CA5" w:rsidP="00EF04E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9D00B2">
        <w:rPr>
          <w:color w:val="22272F"/>
          <w:sz w:val="28"/>
          <w:szCs w:val="28"/>
        </w:rPr>
        <w:t>3.4.5. Единый месячный проездной билет для детей-сирот и детей, оставшихся без попечения родителей, по форме, указанной в </w:t>
      </w:r>
      <w:r w:rsidR="00314524">
        <w:rPr>
          <w:color w:val="22272F"/>
          <w:sz w:val="28"/>
          <w:szCs w:val="28"/>
        </w:rPr>
        <w:t xml:space="preserve">приложении </w:t>
      </w:r>
      <w:hyperlink r:id="rId86" w:anchor="/document/27139597/entry/1006" w:history="1">
        <w:r w:rsidR="00A16DF6">
          <w:rPr>
            <w:color w:val="3272C0"/>
            <w:sz w:val="28"/>
            <w:szCs w:val="28"/>
          </w:rPr>
          <w:t>5</w:t>
        </w:r>
      </w:hyperlink>
      <w:r w:rsidRPr="009D00B2">
        <w:rPr>
          <w:color w:val="22272F"/>
          <w:sz w:val="28"/>
          <w:szCs w:val="28"/>
        </w:rPr>
        <w:t>  Административного регламента, действителен при предъявлении справки установленного образца, выдаваемой образовательной организацией.</w:t>
      </w:r>
    </w:p>
    <w:p w:rsidR="00B27ED5" w:rsidRPr="00510B2F" w:rsidRDefault="00B27ED5" w:rsidP="009D00B2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3.4.6. </w:t>
      </w:r>
      <w:proofErr w:type="gramStart"/>
      <w:r w:rsidRPr="00510B2F">
        <w:rPr>
          <w:color w:val="22272F"/>
          <w:sz w:val="28"/>
          <w:szCs w:val="28"/>
        </w:rPr>
        <w:t>В случае если приобретение проездных документов является н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возможным, выплата денежной компенсации на оплату проезда детей-сирот и детей, оставшихся без попечения родителей, в сельской местности на вну</w:t>
      </w:r>
      <w:r w:rsidRPr="00510B2F">
        <w:rPr>
          <w:color w:val="22272F"/>
          <w:sz w:val="28"/>
          <w:szCs w:val="28"/>
        </w:rPr>
        <w:t>т</w:t>
      </w:r>
      <w:r w:rsidRPr="00510B2F">
        <w:rPr>
          <w:color w:val="22272F"/>
          <w:sz w:val="28"/>
          <w:szCs w:val="28"/>
        </w:rPr>
        <w:lastRenderedPageBreak/>
        <w:t>рирайонном транспорте (кроме такси), а также проезда один раз в год к месту жительства и обратно к месту учебы производится на лицевые счета опек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нов (попечителей), открытые в кредитной организации.</w:t>
      </w:r>
      <w:proofErr w:type="gramEnd"/>
    </w:p>
    <w:p w:rsidR="00B27ED5" w:rsidRPr="00510B2F" w:rsidRDefault="00B27ED5" w:rsidP="005C1CA5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3.5. Формирование личного дела заявителя</w:t>
      </w:r>
    </w:p>
    <w:p w:rsidR="00B27ED5" w:rsidRPr="00510B2F" w:rsidRDefault="00B27ED5" w:rsidP="005C1CA5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3.5.1. Основанием для начала процедуры формирования личного дела заявителя яв</w:t>
      </w:r>
      <w:r w:rsidR="00314524">
        <w:rPr>
          <w:color w:val="22272F"/>
          <w:sz w:val="28"/>
          <w:szCs w:val="28"/>
        </w:rPr>
        <w:t>ляется регистрация заявления в «</w:t>
      </w:r>
      <w:r w:rsidRPr="00510B2F">
        <w:rPr>
          <w:color w:val="22272F"/>
          <w:sz w:val="28"/>
          <w:szCs w:val="28"/>
        </w:rPr>
        <w:t>Журнале регистрации заявл</w:t>
      </w:r>
      <w:r w:rsidRPr="00510B2F">
        <w:rPr>
          <w:color w:val="22272F"/>
          <w:sz w:val="28"/>
          <w:szCs w:val="28"/>
        </w:rPr>
        <w:t>е</w:t>
      </w:r>
      <w:r w:rsidR="00314524">
        <w:rPr>
          <w:color w:val="22272F"/>
          <w:sz w:val="28"/>
          <w:szCs w:val="28"/>
        </w:rPr>
        <w:t>ний граждан»</w:t>
      </w:r>
      <w:r w:rsidRPr="00510B2F">
        <w:rPr>
          <w:color w:val="22272F"/>
          <w:sz w:val="28"/>
          <w:szCs w:val="28"/>
        </w:rPr>
        <w:t>.</w:t>
      </w:r>
    </w:p>
    <w:p w:rsidR="00B27ED5" w:rsidRPr="00510B2F" w:rsidRDefault="00B27ED5" w:rsidP="005C1CA5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3.5.2. В целях получения документов и сведений, необходимых для п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лучения государственной услуги, в то</w:t>
      </w:r>
      <w:r w:rsidR="00EF04E6">
        <w:rPr>
          <w:color w:val="22272F"/>
          <w:sz w:val="28"/>
          <w:szCs w:val="28"/>
        </w:rPr>
        <w:t>м числе по поручению заявителя дол</w:t>
      </w:r>
      <w:r w:rsidR="00EF04E6">
        <w:rPr>
          <w:color w:val="22272F"/>
          <w:sz w:val="28"/>
          <w:szCs w:val="28"/>
        </w:rPr>
        <w:t>ж</w:t>
      </w:r>
      <w:r w:rsidR="00EF04E6">
        <w:rPr>
          <w:color w:val="22272F"/>
          <w:sz w:val="28"/>
          <w:szCs w:val="28"/>
        </w:rPr>
        <w:t xml:space="preserve">ностное лицо управления образования </w:t>
      </w:r>
      <w:r w:rsidRPr="00510B2F">
        <w:rPr>
          <w:color w:val="22272F"/>
          <w:sz w:val="28"/>
          <w:szCs w:val="28"/>
        </w:rPr>
        <w:t>оформляет запросы в органы и орг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низации, предоставляющие требуемые документы и сведения. Срок офор</w:t>
      </w:r>
      <w:r w:rsidRPr="00510B2F">
        <w:rPr>
          <w:color w:val="22272F"/>
          <w:sz w:val="28"/>
          <w:szCs w:val="28"/>
        </w:rPr>
        <w:t>м</w:t>
      </w:r>
      <w:r w:rsidRPr="00510B2F">
        <w:rPr>
          <w:color w:val="22272F"/>
          <w:sz w:val="28"/>
          <w:szCs w:val="28"/>
        </w:rPr>
        <w:t>ления и отправки запроса в соответствующий орган или организацию не должен превышать 3 рабочих дней.</w:t>
      </w:r>
    </w:p>
    <w:p w:rsidR="00B27ED5" w:rsidRPr="00510B2F" w:rsidRDefault="00B27ED5" w:rsidP="005C1CA5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3.6. Экспертиза документов, представленных заявителем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3.6.1. Основанием для начала процедуры проведения экспертизы док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 xml:space="preserve">ментов, представленных заявителем, является получение </w:t>
      </w:r>
      <w:r w:rsidR="004D4448">
        <w:rPr>
          <w:color w:val="22272F"/>
          <w:sz w:val="28"/>
          <w:szCs w:val="28"/>
        </w:rPr>
        <w:t>должностным л</w:t>
      </w:r>
      <w:r w:rsidR="004D4448">
        <w:rPr>
          <w:color w:val="22272F"/>
          <w:sz w:val="28"/>
          <w:szCs w:val="28"/>
        </w:rPr>
        <w:t>и</w:t>
      </w:r>
      <w:r w:rsidR="004D4448">
        <w:rPr>
          <w:color w:val="22272F"/>
          <w:sz w:val="28"/>
          <w:szCs w:val="28"/>
        </w:rPr>
        <w:t>цом управления образования</w:t>
      </w:r>
      <w:r w:rsidRPr="00510B2F">
        <w:rPr>
          <w:color w:val="22272F"/>
          <w:sz w:val="28"/>
          <w:szCs w:val="28"/>
        </w:rPr>
        <w:t xml:space="preserve"> личного дела заявителя.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3.6.2. </w:t>
      </w:r>
      <w:r w:rsidR="004D4448">
        <w:rPr>
          <w:color w:val="22272F"/>
          <w:sz w:val="28"/>
          <w:szCs w:val="28"/>
        </w:rPr>
        <w:t xml:space="preserve">Должностное лицо управления образования </w:t>
      </w:r>
      <w:r w:rsidRPr="00510B2F">
        <w:rPr>
          <w:color w:val="22272F"/>
          <w:sz w:val="28"/>
          <w:szCs w:val="28"/>
        </w:rPr>
        <w:t>устанавливает пр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>надлежность заявителя к категории граждан, имеющих право на получение государственной услуги, а именно: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устанавливает факт проживания заявителя на территории </w:t>
      </w:r>
      <w:r w:rsidR="004D4448">
        <w:rPr>
          <w:color w:val="22272F"/>
          <w:sz w:val="28"/>
          <w:szCs w:val="28"/>
        </w:rPr>
        <w:t xml:space="preserve">Степновского муниципального округа </w:t>
      </w:r>
      <w:r w:rsidRPr="00510B2F">
        <w:rPr>
          <w:color w:val="22272F"/>
          <w:sz w:val="28"/>
          <w:szCs w:val="28"/>
        </w:rPr>
        <w:t>Ставропольского края;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устанавливает факт постоянной регистрации на территории </w:t>
      </w:r>
      <w:r w:rsidR="004D4448">
        <w:rPr>
          <w:color w:val="22272F"/>
          <w:sz w:val="28"/>
          <w:szCs w:val="28"/>
        </w:rPr>
        <w:t>Степно</w:t>
      </w:r>
      <w:r w:rsidR="004D4448">
        <w:rPr>
          <w:color w:val="22272F"/>
          <w:sz w:val="28"/>
          <w:szCs w:val="28"/>
        </w:rPr>
        <w:t>в</w:t>
      </w:r>
      <w:r w:rsidR="004D4448">
        <w:rPr>
          <w:color w:val="22272F"/>
          <w:sz w:val="28"/>
          <w:szCs w:val="28"/>
        </w:rPr>
        <w:t xml:space="preserve">ского муниципального округа </w:t>
      </w:r>
      <w:r w:rsidRPr="00510B2F">
        <w:rPr>
          <w:color w:val="22272F"/>
          <w:sz w:val="28"/>
          <w:szCs w:val="28"/>
        </w:rPr>
        <w:t>Ставропольского края;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3.6.3. </w:t>
      </w:r>
      <w:proofErr w:type="gramStart"/>
      <w:r w:rsidRPr="00510B2F">
        <w:rPr>
          <w:color w:val="22272F"/>
          <w:sz w:val="28"/>
          <w:szCs w:val="28"/>
        </w:rPr>
        <w:t>При подтверждении права заявителя на получение государстве</w:t>
      </w:r>
      <w:r w:rsidRPr="00510B2F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 xml:space="preserve">ной услуги </w:t>
      </w:r>
      <w:r w:rsidR="004D4448">
        <w:rPr>
          <w:color w:val="22272F"/>
          <w:sz w:val="28"/>
          <w:szCs w:val="28"/>
        </w:rPr>
        <w:t>должностное лицо управления образования</w:t>
      </w:r>
      <w:r w:rsidRPr="00510B2F">
        <w:rPr>
          <w:color w:val="22272F"/>
          <w:sz w:val="28"/>
          <w:szCs w:val="28"/>
        </w:rPr>
        <w:t xml:space="preserve"> готовит заключение о назначении мер социальной поддержки в виде обеспечения бесплатного пр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езда детей-сирот и детей, оставшихся без попечения родителей, находящихся под опекой (попечительством), в сельской местности на внутрирайонном транспорте (кроме такси), а также бесплатного проезда один раз в год к месту жит</w:t>
      </w:r>
      <w:r w:rsidR="00314524">
        <w:rPr>
          <w:color w:val="22272F"/>
          <w:sz w:val="28"/>
          <w:szCs w:val="28"/>
        </w:rPr>
        <w:t>ельства и обратно к месту учебы.</w:t>
      </w:r>
      <w:proofErr w:type="gramEnd"/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3.6.4. </w:t>
      </w:r>
      <w:proofErr w:type="gramStart"/>
      <w:r w:rsidR="004D4448">
        <w:rPr>
          <w:color w:val="22272F"/>
          <w:sz w:val="28"/>
          <w:szCs w:val="28"/>
        </w:rPr>
        <w:t>Должностное лицо управления образования</w:t>
      </w:r>
      <w:r w:rsidRPr="00510B2F">
        <w:rPr>
          <w:color w:val="22272F"/>
          <w:sz w:val="28"/>
          <w:szCs w:val="28"/>
        </w:rPr>
        <w:t xml:space="preserve"> при установлении фактов наличия оснований для отказа в назначении мер социальной по</w:t>
      </w:r>
      <w:r w:rsidRPr="00510B2F">
        <w:rPr>
          <w:color w:val="22272F"/>
          <w:sz w:val="28"/>
          <w:szCs w:val="28"/>
        </w:rPr>
        <w:t>д</w:t>
      </w:r>
      <w:r w:rsidRPr="00510B2F">
        <w:rPr>
          <w:color w:val="22272F"/>
          <w:sz w:val="28"/>
          <w:szCs w:val="28"/>
        </w:rPr>
        <w:t>держки в виде обеспечения бесплатного проезда детей-сирот и детей, оста</w:t>
      </w:r>
      <w:r w:rsidRPr="00510B2F">
        <w:rPr>
          <w:color w:val="22272F"/>
          <w:sz w:val="28"/>
          <w:szCs w:val="28"/>
        </w:rPr>
        <w:t>в</w:t>
      </w:r>
      <w:r w:rsidRPr="00510B2F">
        <w:rPr>
          <w:color w:val="22272F"/>
          <w:sz w:val="28"/>
          <w:szCs w:val="28"/>
        </w:rPr>
        <w:t>шихся без попечения родителей, находящихся под опекой (попечител</w:t>
      </w:r>
      <w:r w:rsidRPr="00510B2F">
        <w:rPr>
          <w:color w:val="22272F"/>
          <w:sz w:val="28"/>
          <w:szCs w:val="28"/>
        </w:rPr>
        <w:t>ь</w:t>
      </w:r>
      <w:r w:rsidRPr="00510B2F">
        <w:rPr>
          <w:color w:val="22272F"/>
          <w:sz w:val="28"/>
          <w:szCs w:val="28"/>
        </w:rPr>
        <w:t>ством), в сельской местности на внутрирайонном транспорте (кроме такси), а также бесплатного проезда один раз в год к месту жительства и обратно к месту учебы, предусмотренных Административным регламентом, готовит</w:t>
      </w:r>
      <w:proofErr w:type="gramEnd"/>
      <w:r w:rsidRPr="00510B2F">
        <w:rPr>
          <w:color w:val="22272F"/>
          <w:sz w:val="28"/>
          <w:szCs w:val="28"/>
        </w:rPr>
        <w:t xml:space="preserve"> заключение об отказе в выдаче проездного билета или получения денежной компенсации, визирует его и передает на подпись руководителя </w:t>
      </w:r>
      <w:r w:rsidR="004D4448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>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Срок исполнения указанной административной процедуры - 2 рабочих дня.</w:t>
      </w:r>
    </w:p>
    <w:p w:rsidR="00B27ED5" w:rsidRPr="00510B2F" w:rsidRDefault="00314524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3.7. Принятие решения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3.7.1. </w:t>
      </w:r>
      <w:proofErr w:type="gramStart"/>
      <w:r w:rsidRPr="00510B2F">
        <w:rPr>
          <w:color w:val="22272F"/>
          <w:sz w:val="28"/>
          <w:szCs w:val="28"/>
        </w:rPr>
        <w:t>Основанием для начала процедуры принятия решения является формирование полного пакета документов по государственной услуге, на о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 xml:space="preserve">новании которого издается приказ </w:t>
      </w:r>
      <w:r w:rsidR="004D4448">
        <w:rPr>
          <w:color w:val="22272F"/>
          <w:sz w:val="28"/>
          <w:szCs w:val="28"/>
        </w:rPr>
        <w:t xml:space="preserve">управления образования </w:t>
      </w:r>
      <w:r w:rsidRPr="00510B2F">
        <w:rPr>
          <w:color w:val="22272F"/>
          <w:sz w:val="28"/>
          <w:szCs w:val="28"/>
        </w:rPr>
        <w:t>о выдаче проез</w:t>
      </w:r>
      <w:r w:rsidRPr="00510B2F">
        <w:rPr>
          <w:color w:val="22272F"/>
          <w:sz w:val="28"/>
          <w:szCs w:val="28"/>
        </w:rPr>
        <w:t>д</w:t>
      </w:r>
      <w:r w:rsidRPr="00510B2F">
        <w:rPr>
          <w:color w:val="22272F"/>
          <w:sz w:val="28"/>
          <w:szCs w:val="28"/>
        </w:rPr>
        <w:t>ного билета на бесплатный проезд детей-сирот и детей, оставшихся без поп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чения родителей, находящихся под опекой (попечительством), в сельской местности на внутрирайонном транспорте (кроме такси), приказ о выплате денежных средств на проезд один раз в год к месту</w:t>
      </w:r>
      <w:proofErr w:type="gramEnd"/>
      <w:r w:rsidRPr="00510B2F">
        <w:rPr>
          <w:color w:val="22272F"/>
          <w:sz w:val="28"/>
          <w:szCs w:val="28"/>
        </w:rPr>
        <w:t xml:space="preserve"> жительства и обратно к месту учебы или приказ о выплате денежной компенсации за проезд.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3.7.2. </w:t>
      </w:r>
      <w:r w:rsidR="004D4448">
        <w:rPr>
          <w:color w:val="22272F"/>
          <w:sz w:val="28"/>
          <w:szCs w:val="28"/>
        </w:rPr>
        <w:t>Должностное лицо управления образования</w:t>
      </w:r>
      <w:r w:rsidRPr="00510B2F">
        <w:rPr>
          <w:color w:val="22272F"/>
          <w:sz w:val="28"/>
          <w:szCs w:val="28"/>
        </w:rPr>
        <w:t xml:space="preserve"> вносит информацию в базу данных </w:t>
      </w:r>
      <w:r w:rsidR="004D4448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 xml:space="preserve"> для организации обеспечения бе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>платного проезда детей-сирот и детей, оставшихся без попечения родителей.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3.7.3. </w:t>
      </w:r>
      <w:r w:rsidR="004D4448">
        <w:rPr>
          <w:color w:val="22272F"/>
          <w:sz w:val="28"/>
          <w:szCs w:val="28"/>
        </w:rPr>
        <w:t>Должностное лицо управления образования</w:t>
      </w:r>
      <w:r w:rsidRPr="00510B2F">
        <w:rPr>
          <w:color w:val="22272F"/>
          <w:sz w:val="28"/>
          <w:szCs w:val="28"/>
        </w:rPr>
        <w:t xml:space="preserve"> формирует выпла</w:t>
      </w:r>
      <w:r w:rsidRPr="00510B2F">
        <w:rPr>
          <w:color w:val="22272F"/>
          <w:sz w:val="28"/>
          <w:szCs w:val="28"/>
        </w:rPr>
        <w:t>т</w:t>
      </w:r>
      <w:r w:rsidRPr="00510B2F">
        <w:rPr>
          <w:color w:val="22272F"/>
          <w:sz w:val="28"/>
          <w:szCs w:val="28"/>
        </w:rPr>
        <w:t xml:space="preserve">ные дела и передает их </w:t>
      </w:r>
      <w:r w:rsidR="00314524">
        <w:rPr>
          <w:color w:val="22272F"/>
          <w:sz w:val="28"/>
          <w:szCs w:val="28"/>
        </w:rPr>
        <w:t xml:space="preserve">соответствующему структурному подразделению </w:t>
      </w:r>
      <w:r w:rsidRPr="00510B2F">
        <w:rPr>
          <w:color w:val="22272F"/>
          <w:sz w:val="28"/>
          <w:szCs w:val="28"/>
        </w:rPr>
        <w:t xml:space="preserve"> </w:t>
      </w:r>
      <w:r w:rsidR="004D4448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>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Максимальный срок выполнения указанных административных де</w:t>
      </w:r>
      <w:r w:rsidRPr="00510B2F">
        <w:rPr>
          <w:color w:val="22272F"/>
          <w:sz w:val="28"/>
          <w:szCs w:val="28"/>
        </w:rPr>
        <w:t>й</w:t>
      </w:r>
      <w:r w:rsidRPr="00510B2F">
        <w:rPr>
          <w:color w:val="22272F"/>
          <w:sz w:val="28"/>
          <w:szCs w:val="28"/>
        </w:rPr>
        <w:t>ствий составляет 7 рабочих дней.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3.8. Уведомление заявителя</w:t>
      </w:r>
    </w:p>
    <w:p w:rsidR="00B27ED5" w:rsidRPr="00510B2F" w:rsidRDefault="00B27ED5" w:rsidP="004D4448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3.8.1. Основанием для начала процедуры уведомления заявителя о пр</w:t>
      </w:r>
      <w:r w:rsidRPr="00510B2F">
        <w:rPr>
          <w:color w:val="22272F"/>
          <w:sz w:val="28"/>
          <w:szCs w:val="28"/>
        </w:rPr>
        <w:t>и</w:t>
      </w:r>
      <w:r w:rsidRPr="00510B2F">
        <w:rPr>
          <w:color w:val="22272F"/>
          <w:sz w:val="28"/>
          <w:szCs w:val="28"/>
        </w:rPr>
        <w:t xml:space="preserve">нятом </w:t>
      </w:r>
      <w:proofErr w:type="gramStart"/>
      <w:r w:rsidRPr="00510B2F">
        <w:rPr>
          <w:color w:val="22272F"/>
          <w:sz w:val="28"/>
          <w:szCs w:val="28"/>
        </w:rPr>
        <w:t>решении</w:t>
      </w:r>
      <w:proofErr w:type="gramEnd"/>
      <w:r w:rsidRPr="00510B2F">
        <w:rPr>
          <w:color w:val="22272F"/>
          <w:sz w:val="28"/>
          <w:szCs w:val="28"/>
        </w:rPr>
        <w:t xml:space="preserve"> о назначении мер социальной поддержки в виде обеспечения бесплатного проезда детей-сирот и детей, оставшихся без попечения родит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 xml:space="preserve">лей, находящихся под опекой (попечительством), в сельской местности на внутрирайонном транспорте (кроме такси), а также бесплатного проезда один раз в год к месту жительства и обратно к месту учебы, является приказ </w:t>
      </w:r>
      <w:r w:rsidR="004D4448">
        <w:rPr>
          <w:color w:val="22272F"/>
          <w:sz w:val="28"/>
          <w:szCs w:val="28"/>
        </w:rPr>
        <w:t>начальника управления образования</w:t>
      </w:r>
      <w:r w:rsidRPr="00510B2F">
        <w:rPr>
          <w:color w:val="22272F"/>
          <w:sz w:val="28"/>
          <w:szCs w:val="28"/>
        </w:rPr>
        <w:t xml:space="preserve"> с указанием оснований принятия пол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жительного решения или отказ в обеспечении бесплатного проезда детей-сирот и детей, оставшихся без попечения родителей.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3.8.2. </w:t>
      </w:r>
      <w:r w:rsidR="004706EC">
        <w:rPr>
          <w:color w:val="22272F"/>
          <w:sz w:val="28"/>
          <w:szCs w:val="28"/>
        </w:rPr>
        <w:t>Должностное лицо управления образования</w:t>
      </w:r>
      <w:r w:rsidRPr="00510B2F">
        <w:rPr>
          <w:color w:val="22272F"/>
          <w:sz w:val="28"/>
          <w:szCs w:val="28"/>
        </w:rPr>
        <w:t xml:space="preserve"> уведомляет заявителя о принятом решении.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3.8.3. Максимальный срок выполнения указанных административных действий составляет 7 рабочих дней.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3.9. Порядок осуществления административных процедур в электро</w:t>
      </w:r>
      <w:r w:rsidRPr="00510B2F">
        <w:rPr>
          <w:color w:val="22272F"/>
          <w:sz w:val="28"/>
          <w:szCs w:val="28"/>
        </w:rPr>
        <w:t>н</w:t>
      </w:r>
      <w:r w:rsidR="004706EC">
        <w:rPr>
          <w:color w:val="22272F"/>
          <w:sz w:val="28"/>
          <w:szCs w:val="28"/>
        </w:rPr>
        <w:t>ной форме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При поступлении заявления и документов в электронной форме ч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рез </w:t>
      </w:r>
      <w:hyperlink r:id="rId87" w:tgtFrame="_blank" w:history="1">
        <w:r w:rsidRPr="00510B2F">
          <w:rPr>
            <w:color w:val="3272C0"/>
            <w:sz w:val="28"/>
            <w:szCs w:val="28"/>
          </w:rPr>
          <w:t>Единый портал</w:t>
        </w:r>
      </w:hyperlink>
      <w:r w:rsidRPr="00510B2F">
        <w:rPr>
          <w:color w:val="22272F"/>
          <w:sz w:val="28"/>
          <w:szCs w:val="28"/>
        </w:rPr>
        <w:t> или </w:t>
      </w:r>
      <w:hyperlink r:id="rId88" w:tgtFrame="_blank" w:history="1">
        <w:r w:rsidRPr="00510B2F">
          <w:rPr>
            <w:color w:val="3272C0"/>
            <w:sz w:val="28"/>
            <w:szCs w:val="28"/>
          </w:rPr>
          <w:t>региональный портал</w:t>
        </w:r>
      </w:hyperlink>
      <w:r w:rsidR="004706EC">
        <w:rPr>
          <w:color w:val="22272F"/>
          <w:sz w:val="28"/>
          <w:szCs w:val="28"/>
        </w:rPr>
        <w:t> должностное лицо управления образования</w:t>
      </w:r>
      <w:r w:rsidRPr="00510B2F">
        <w:rPr>
          <w:color w:val="22272F"/>
          <w:sz w:val="28"/>
          <w:szCs w:val="28"/>
        </w:rPr>
        <w:t>: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формирует комплект документов, поступивших в электронной форме;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осуществляет проверку поступивших для предоставления госуда</w:t>
      </w:r>
      <w:r w:rsidRPr="00510B2F">
        <w:rPr>
          <w:color w:val="22272F"/>
          <w:sz w:val="28"/>
          <w:szCs w:val="28"/>
        </w:rPr>
        <w:t>р</w:t>
      </w:r>
      <w:r w:rsidRPr="00510B2F">
        <w:rPr>
          <w:color w:val="22272F"/>
          <w:sz w:val="28"/>
          <w:szCs w:val="28"/>
        </w:rPr>
        <w:t>ственной услуги заявления и электронных документов на соответствие тр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бованиям, указанным в </w:t>
      </w:r>
      <w:hyperlink r:id="rId89" w:anchor="/document/27139597/entry/27" w:history="1">
        <w:r w:rsidRPr="00510B2F">
          <w:rPr>
            <w:color w:val="3272C0"/>
            <w:sz w:val="28"/>
            <w:szCs w:val="28"/>
          </w:rPr>
          <w:t>пункте 2.7</w:t>
        </w:r>
      </w:hyperlink>
      <w:r w:rsidRPr="00510B2F">
        <w:rPr>
          <w:color w:val="22272F"/>
          <w:sz w:val="28"/>
          <w:szCs w:val="28"/>
        </w:rPr>
        <w:t> Административного регламента;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 </w:t>
      </w:r>
      <w:hyperlink r:id="rId90" w:anchor="/document/27139597/entry/27" w:history="1">
        <w:r w:rsidRPr="00510B2F">
          <w:rPr>
            <w:color w:val="3272C0"/>
            <w:sz w:val="28"/>
            <w:szCs w:val="28"/>
          </w:rPr>
          <w:t>пунктом 2.7</w:t>
        </w:r>
      </w:hyperlink>
      <w:r w:rsidRPr="00510B2F">
        <w:rPr>
          <w:color w:val="22272F"/>
          <w:sz w:val="28"/>
          <w:szCs w:val="28"/>
        </w:rPr>
        <w:t> Административного регламента, или в случае если направленное заявление и электронные документы не заверены пр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стой </w:t>
      </w:r>
      <w:hyperlink r:id="rId91" w:anchor="/document/12184522/entry/21" w:history="1">
        <w:r w:rsidRPr="00510B2F">
          <w:rPr>
            <w:color w:val="3272C0"/>
            <w:sz w:val="28"/>
            <w:szCs w:val="28"/>
          </w:rPr>
          <w:t>электронной подписью</w:t>
        </w:r>
      </w:hyperlink>
      <w:r w:rsidRPr="00510B2F">
        <w:rPr>
          <w:color w:val="22272F"/>
          <w:sz w:val="28"/>
          <w:szCs w:val="28"/>
        </w:rPr>
        <w:t> или усиленной </w:t>
      </w:r>
      <w:hyperlink r:id="rId92" w:anchor="/document/12184522/entry/54" w:history="1">
        <w:r w:rsidRPr="00510B2F">
          <w:rPr>
            <w:color w:val="3272C0"/>
            <w:sz w:val="28"/>
            <w:szCs w:val="28"/>
          </w:rPr>
          <w:t xml:space="preserve">квалифицированной электронной </w:t>
        </w:r>
        <w:r w:rsidRPr="00510B2F">
          <w:rPr>
            <w:color w:val="3272C0"/>
            <w:sz w:val="28"/>
            <w:szCs w:val="28"/>
          </w:rPr>
          <w:lastRenderedPageBreak/>
          <w:t>подписью</w:t>
        </w:r>
      </w:hyperlink>
      <w:r w:rsidRPr="00510B2F">
        <w:rPr>
          <w:color w:val="22272F"/>
          <w:sz w:val="28"/>
          <w:szCs w:val="28"/>
        </w:rPr>
        <w:t> заявителя, направляет заявителю уведомление об отказе в приеме этих документов;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 случае если направленное заявление и электронные документы соо</w:t>
      </w:r>
      <w:r w:rsidRPr="00510B2F">
        <w:rPr>
          <w:color w:val="22272F"/>
          <w:sz w:val="28"/>
          <w:szCs w:val="28"/>
        </w:rPr>
        <w:t>т</w:t>
      </w:r>
      <w:r w:rsidRPr="00510B2F">
        <w:rPr>
          <w:color w:val="22272F"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лю уведомление об их приеме.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Проверка достоверности простой </w:t>
      </w:r>
      <w:hyperlink r:id="rId93" w:anchor="/document/12184522/entry/21" w:history="1">
        <w:r w:rsidRPr="00510B2F">
          <w:rPr>
            <w:color w:val="3272C0"/>
            <w:sz w:val="28"/>
            <w:szCs w:val="28"/>
          </w:rPr>
          <w:t>электронной подписи</w:t>
        </w:r>
      </w:hyperlink>
      <w:r w:rsidRPr="00510B2F">
        <w:rPr>
          <w:color w:val="22272F"/>
          <w:sz w:val="28"/>
          <w:szCs w:val="28"/>
        </w:rPr>
        <w:t> или </w:t>
      </w:r>
      <w:hyperlink r:id="rId94" w:anchor="/document/12184522/entry/54" w:history="1">
        <w:r w:rsidRPr="00510B2F">
          <w:rPr>
            <w:color w:val="3272C0"/>
            <w:sz w:val="28"/>
            <w:szCs w:val="28"/>
          </w:rPr>
          <w:t>усиленной квалифицированной электронной</w:t>
        </w:r>
      </w:hyperlink>
      <w:r w:rsidRPr="00510B2F">
        <w:rPr>
          <w:color w:val="22272F"/>
          <w:sz w:val="28"/>
          <w:szCs w:val="28"/>
        </w:rPr>
        <w:t> подписи осуществляется единой системой идентификац</w:t>
      </w:r>
      <w:proofErr w:type="gramStart"/>
      <w:r w:rsidRPr="00510B2F">
        <w:rPr>
          <w:color w:val="22272F"/>
          <w:sz w:val="28"/>
          <w:szCs w:val="28"/>
        </w:rPr>
        <w:t>ии и ау</w:t>
      </w:r>
      <w:proofErr w:type="gramEnd"/>
      <w:r w:rsidRPr="00510B2F">
        <w:rPr>
          <w:color w:val="22272F"/>
          <w:sz w:val="28"/>
          <w:szCs w:val="28"/>
        </w:rPr>
        <w:t>тентификации в автоматическом режиме.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При предоставлении государственной услуги в электронной форме з</w:t>
      </w:r>
      <w:r w:rsidRPr="00510B2F">
        <w:rPr>
          <w:color w:val="22272F"/>
          <w:sz w:val="28"/>
          <w:szCs w:val="28"/>
        </w:rPr>
        <w:t>а</w:t>
      </w:r>
      <w:r w:rsidRPr="00510B2F">
        <w:rPr>
          <w:color w:val="22272F"/>
          <w:sz w:val="28"/>
          <w:szCs w:val="28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ги.</w:t>
      </w:r>
    </w:p>
    <w:p w:rsidR="00B27ED5" w:rsidRPr="00510B2F" w:rsidRDefault="00B27ED5" w:rsidP="00314524">
      <w:pPr>
        <w:spacing w:before="100" w:beforeAutospacing="1" w:after="100" w:afterAutospacing="1"/>
        <w:ind w:firstLine="709"/>
        <w:contextualSpacing/>
        <w:jc w:val="both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4706EC">
        <w:rPr>
          <w:color w:val="22272F"/>
          <w:sz w:val="28"/>
          <w:szCs w:val="28"/>
        </w:rPr>
        <w:t>управлением образования</w:t>
      </w:r>
      <w:r w:rsidRPr="00510B2F">
        <w:rPr>
          <w:color w:val="22272F"/>
          <w:sz w:val="28"/>
          <w:szCs w:val="28"/>
        </w:rPr>
        <w:t xml:space="preserve"> действий в срок, не превышающий одного рабочего дня после завершения соответств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ющего действия, на адрес электронной почты или с испо</w:t>
      </w:r>
      <w:r w:rsidR="00314524">
        <w:rPr>
          <w:color w:val="22272F"/>
          <w:sz w:val="28"/>
          <w:szCs w:val="28"/>
        </w:rPr>
        <w:t xml:space="preserve">льзованием средств официального </w:t>
      </w:r>
      <w:r w:rsidRPr="00510B2F">
        <w:rPr>
          <w:color w:val="22272F"/>
          <w:sz w:val="28"/>
          <w:szCs w:val="28"/>
        </w:rPr>
        <w:t xml:space="preserve">сайта </w:t>
      </w:r>
      <w:r w:rsidR="004706EC">
        <w:rPr>
          <w:color w:val="22272F"/>
          <w:sz w:val="28"/>
          <w:szCs w:val="28"/>
        </w:rPr>
        <w:t>управления образования</w:t>
      </w:r>
      <w:r w:rsidRPr="00510B2F">
        <w:rPr>
          <w:color w:val="22272F"/>
          <w:sz w:val="28"/>
          <w:szCs w:val="28"/>
        </w:rPr>
        <w:t>, </w:t>
      </w:r>
      <w:hyperlink r:id="rId95" w:tgtFrame="_blank" w:history="1">
        <w:r w:rsidRPr="00510B2F">
          <w:rPr>
            <w:color w:val="3272C0"/>
            <w:sz w:val="28"/>
            <w:szCs w:val="28"/>
          </w:rPr>
          <w:t>Единого порт</w:t>
        </w:r>
        <w:r w:rsidRPr="00510B2F">
          <w:rPr>
            <w:color w:val="3272C0"/>
            <w:sz w:val="28"/>
            <w:szCs w:val="28"/>
          </w:rPr>
          <w:t>а</w:t>
        </w:r>
        <w:r w:rsidRPr="00510B2F">
          <w:rPr>
            <w:color w:val="3272C0"/>
            <w:sz w:val="28"/>
            <w:szCs w:val="28"/>
          </w:rPr>
          <w:t>ла</w:t>
        </w:r>
      </w:hyperlink>
      <w:r w:rsidRPr="00510B2F">
        <w:rPr>
          <w:color w:val="22272F"/>
          <w:sz w:val="28"/>
          <w:szCs w:val="28"/>
        </w:rPr>
        <w:t>, </w:t>
      </w:r>
      <w:hyperlink r:id="rId96" w:tgtFrame="_blank" w:history="1">
        <w:r w:rsidRPr="00510B2F">
          <w:rPr>
            <w:color w:val="3272C0"/>
            <w:sz w:val="28"/>
            <w:szCs w:val="28"/>
          </w:rPr>
          <w:t>регионального портала</w:t>
        </w:r>
      </w:hyperlink>
      <w:r w:rsidRPr="00510B2F">
        <w:rPr>
          <w:color w:val="22272F"/>
          <w:sz w:val="28"/>
          <w:szCs w:val="28"/>
        </w:rPr>
        <w:t> в единый личный кабинет по выбору заявителя.</w:t>
      </w:r>
      <w:proofErr w:type="gramEnd"/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3.10. Порядок исправления допущенных опечаток и ошибок в выда</w:t>
      </w:r>
      <w:r w:rsidRPr="00510B2F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>ных в результате предоставления государственной услуги документах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510B2F">
        <w:rPr>
          <w:color w:val="22272F"/>
          <w:sz w:val="28"/>
          <w:szCs w:val="28"/>
        </w:rPr>
        <w:t>д</w:t>
      </w:r>
      <w:r w:rsidRPr="00510B2F">
        <w:rPr>
          <w:color w:val="22272F"/>
          <w:sz w:val="28"/>
          <w:szCs w:val="28"/>
        </w:rPr>
        <w:t>полагает выдачу заявителю документов.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3.11.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Варианты предоставления государственной услуги, включающие пор</w:t>
      </w:r>
      <w:r w:rsidRPr="00510B2F">
        <w:rPr>
          <w:color w:val="22272F"/>
          <w:sz w:val="28"/>
          <w:szCs w:val="28"/>
        </w:rPr>
        <w:t>я</w:t>
      </w:r>
      <w:r w:rsidRPr="00510B2F">
        <w:rPr>
          <w:color w:val="22272F"/>
          <w:sz w:val="28"/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510B2F">
        <w:rPr>
          <w:color w:val="22272F"/>
          <w:sz w:val="28"/>
          <w:szCs w:val="28"/>
        </w:rPr>
        <w:t>с</w:t>
      </w:r>
      <w:r w:rsidRPr="00510B2F">
        <w:rPr>
          <w:color w:val="22272F"/>
          <w:sz w:val="28"/>
          <w:szCs w:val="28"/>
        </w:rPr>
        <w:t>ударственной услуги, за получением которого они обратились, не пред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смотрены.</w:t>
      </w:r>
    </w:p>
    <w:p w:rsidR="004706EC" w:rsidRDefault="004706EC" w:rsidP="004609BB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</w:p>
    <w:p w:rsidR="00B27ED5" w:rsidRDefault="004706EC" w:rsidP="004609BB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B27ED5" w:rsidRPr="00510B2F">
        <w:rPr>
          <w:color w:val="22272F"/>
          <w:sz w:val="28"/>
          <w:szCs w:val="28"/>
        </w:rPr>
        <w:t xml:space="preserve">. Формы </w:t>
      </w:r>
      <w:proofErr w:type="gramStart"/>
      <w:r w:rsidR="00B27ED5" w:rsidRPr="00510B2F">
        <w:rPr>
          <w:color w:val="22272F"/>
          <w:sz w:val="28"/>
          <w:szCs w:val="28"/>
        </w:rPr>
        <w:t>контроля за</w:t>
      </w:r>
      <w:proofErr w:type="gramEnd"/>
      <w:r w:rsidR="00B27ED5" w:rsidRPr="00510B2F">
        <w:rPr>
          <w:color w:val="22272F"/>
          <w:sz w:val="28"/>
          <w:szCs w:val="28"/>
        </w:rPr>
        <w:t xml:space="preserve"> исполнением Административного регламента</w:t>
      </w:r>
    </w:p>
    <w:p w:rsidR="004706EC" w:rsidRPr="00510B2F" w:rsidRDefault="004706EC" w:rsidP="004609BB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</w:p>
    <w:p w:rsidR="004706EC" w:rsidRPr="00E366A3" w:rsidRDefault="00B27ED5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4.1. </w:t>
      </w:r>
      <w:proofErr w:type="gramStart"/>
      <w:r w:rsidR="004706EC" w:rsidRPr="00E366A3">
        <w:rPr>
          <w:rFonts w:eastAsia="Arial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</w:t>
      </w:r>
      <w:r w:rsidR="004706EC">
        <w:rPr>
          <w:rFonts w:eastAsia="Arial"/>
          <w:sz w:val="28"/>
          <w:szCs w:val="28"/>
        </w:rPr>
        <w:t>управления образования</w:t>
      </w:r>
      <w:r w:rsidR="004706EC" w:rsidRPr="00E366A3">
        <w:rPr>
          <w:rFonts w:eastAsia="Arial"/>
          <w:sz w:val="28"/>
          <w:szCs w:val="28"/>
        </w:rPr>
        <w:t xml:space="preserve"> осуществляется </w:t>
      </w:r>
      <w:r w:rsidR="004706EC">
        <w:rPr>
          <w:rFonts w:eastAsia="Arial"/>
          <w:sz w:val="28"/>
          <w:szCs w:val="28"/>
        </w:rPr>
        <w:t>начальником управления образования или заместителем начальника управления образования</w:t>
      </w:r>
      <w:r w:rsidR="004706EC" w:rsidRPr="00E366A3">
        <w:rPr>
          <w:rFonts w:eastAsia="Arial"/>
          <w:sz w:val="28"/>
          <w:szCs w:val="28"/>
        </w:rPr>
        <w:t xml:space="preserve">, ответственными за организацию работы по предоставлению государственной услуги, путем проведения проверок соблюдения и исполнения </w:t>
      </w:r>
      <w:r w:rsidR="004706EC">
        <w:rPr>
          <w:rFonts w:eastAsia="Arial"/>
          <w:sz w:val="28"/>
          <w:szCs w:val="28"/>
        </w:rPr>
        <w:t xml:space="preserve">должностным лицом </w:t>
      </w:r>
      <w:r w:rsidR="004706EC">
        <w:rPr>
          <w:rFonts w:eastAsia="Arial"/>
          <w:sz w:val="28"/>
          <w:szCs w:val="28"/>
        </w:rPr>
        <w:lastRenderedPageBreak/>
        <w:t>управления образования</w:t>
      </w:r>
      <w:r w:rsidR="004706EC" w:rsidRPr="00E366A3">
        <w:rPr>
          <w:rFonts w:eastAsia="Arial"/>
          <w:sz w:val="28"/>
          <w:szCs w:val="28"/>
        </w:rPr>
        <w:t xml:space="preserve"> положений Административного регламента, иных нормативных право</w:t>
      </w:r>
      <w:r w:rsidR="002613D5">
        <w:rPr>
          <w:rFonts w:eastAsia="Arial"/>
          <w:sz w:val="28"/>
          <w:szCs w:val="28"/>
        </w:rPr>
        <w:t>вых актов Российской Федерации.</w:t>
      </w:r>
      <w:proofErr w:type="gramEnd"/>
    </w:p>
    <w:p w:rsidR="004706EC" w:rsidRPr="00697F8E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</w:t>
      </w:r>
      <w:proofErr w:type="gramEnd"/>
      <w:r w:rsidRPr="00E366A3">
        <w:rPr>
          <w:rFonts w:eastAsia="Arial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лиц, ответственных за организацию работы по предоставлению государственной услуги.</w:t>
      </w:r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</w:p>
    <w:p w:rsidR="004706EC" w:rsidRPr="00E366A3" w:rsidRDefault="00B27ED5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4.2. </w:t>
      </w:r>
      <w:r w:rsidR="004706EC" w:rsidRPr="00E366A3">
        <w:rPr>
          <w:rFonts w:eastAsia="Arial"/>
          <w:sz w:val="28"/>
          <w:szCs w:val="28"/>
        </w:rPr>
        <w:t>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</w:t>
      </w:r>
      <w:r w:rsidR="004706EC">
        <w:rPr>
          <w:rFonts w:eastAsia="Arial"/>
          <w:sz w:val="28"/>
          <w:szCs w:val="28"/>
        </w:rPr>
        <w:t xml:space="preserve"> управления образования, администрации округа,</w:t>
      </w:r>
      <w:r w:rsidR="004706EC" w:rsidRPr="00E366A3">
        <w:rPr>
          <w:rFonts w:eastAsia="Arial"/>
          <w:sz w:val="28"/>
          <w:szCs w:val="28"/>
        </w:rPr>
        <w:t xml:space="preserve"> министерства образования Ставропольского</w:t>
      </w:r>
      <w:r w:rsidR="004706EC">
        <w:rPr>
          <w:rFonts w:eastAsia="Arial"/>
          <w:sz w:val="28"/>
          <w:szCs w:val="28"/>
        </w:rPr>
        <w:t xml:space="preserve"> края не реже одного раза в год</w:t>
      </w:r>
      <w:r w:rsidR="002613D5">
        <w:rPr>
          <w:rFonts w:eastAsia="Arial"/>
          <w:sz w:val="28"/>
          <w:szCs w:val="28"/>
        </w:rPr>
        <w:t>.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работники </w:t>
      </w:r>
      <w:r w:rsidR="002613D5">
        <w:rPr>
          <w:rFonts w:eastAsia="Arial"/>
          <w:sz w:val="28"/>
          <w:szCs w:val="28"/>
        </w:rPr>
        <w:t>администрации округа, ее</w:t>
      </w:r>
      <w:r>
        <w:rPr>
          <w:rFonts w:eastAsia="Arial"/>
          <w:sz w:val="28"/>
          <w:szCs w:val="28"/>
        </w:rPr>
        <w:t xml:space="preserve"> должностные лица</w:t>
      </w:r>
      <w:r w:rsidRPr="00E366A3">
        <w:rPr>
          <w:rFonts w:eastAsia="Arial"/>
          <w:sz w:val="28"/>
          <w:szCs w:val="28"/>
        </w:rPr>
        <w:t>.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27ED5" w:rsidRPr="004706EC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 округа</w:t>
      </w:r>
      <w:r w:rsidRPr="00E366A3">
        <w:rPr>
          <w:rFonts w:eastAsia="Arial"/>
          <w:sz w:val="28"/>
          <w:szCs w:val="28"/>
        </w:rPr>
        <w:t xml:space="preserve">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706EC" w:rsidRPr="00E366A3" w:rsidRDefault="00B27ED5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4.3. </w:t>
      </w:r>
      <w:r w:rsidR="004706EC">
        <w:rPr>
          <w:rFonts w:eastAsia="Arial"/>
          <w:sz w:val="28"/>
          <w:szCs w:val="28"/>
        </w:rPr>
        <w:t>Должностные лица управление образования</w:t>
      </w:r>
      <w:r w:rsidR="004706EC" w:rsidRPr="00E366A3">
        <w:rPr>
          <w:rFonts w:eastAsia="Arial"/>
          <w:sz w:val="28"/>
          <w:szCs w:val="28"/>
        </w:rPr>
        <w:t xml:space="preserve"> несут ответственность в соответствии с законодательством Российской Федерации: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полноту и качество предоставления государственной услуги;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за соблюдение и исполнение положений </w:t>
      </w:r>
      <w:r>
        <w:rPr>
          <w:rFonts w:eastAsia="Arial"/>
          <w:sz w:val="28"/>
          <w:szCs w:val="28"/>
        </w:rPr>
        <w:t xml:space="preserve">Административного </w:t>
      </w:r>
      <w:r w:rsidRPr="00E366A3">
        <w:rPr>
          <w:rFonts w:eastAsia="Arial"/>
          <w:sz w:val="28"/>
          <w:szCs w:val="28"/>
        </w:rPr>
        <w:t>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27ED5" w:rsidRPr="004706EC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Персональная ответственность должностных лиц </w:t>
      </w:r>
      <w:r>
        <w:rPr>
          <w:rFonts w:eastAsia="Arial"/>
          <w:sz w:val="28"/>
          <w:szCs w:val="28"/>
        </w:rPr>
        <w:t>управления образования</w:t>
      </w:r>
      <w:r w:rsidRPr="00E366A3">
        <w:rPr>
          <w:rFonts w:eastAsia="Arial"/>
          <w:sz w:val="28"/>
          <w:szCs w:val="28"/>
        </w:rPr>
        <w:t xml:space="preserve">, муниципальных служащих, работников, ответственных за исполнение административных процедур, закрепляется в их должностных </w:t>
      </w:r>
      <w:r>
        <w:rPr>
          <w:rFonts w:eastAsia="Arial"/>
          <w:sz w:val="28"/>
          <w:szCs w:val="28"/>
        </w:rPr>
        <w:lastRenderedPageBreak/>
        <w:t>инструкциях</w:t>
      </w:r>
      <w:r w:rsidRPr="00E366A3">
        <w:rPr>
          <w:rFonts w:eastAsia="Arial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4706EC" w:rsidRPr="00E366A3" w:rsidRDefault="00B27ED5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4.4. </w:t>
      </w:r>
      <w:r w:rsidR="004706EC" w:rsidRPr="00E366A3">
        <w:rPr>
          <w:rFonts w:eastAsia="Arial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4706EC" w:rsidRPr="00E366A3">
        <w:rPr>
          <w:rFonts w:eastAsia="Arial"/>
          <w:sz w:val="28"/>
          <w:szCs w:val="28"/>
        </w:rPr>
        <w:t>контроля за</w:t>
      </w:r>
      <w:proofErr w:type="gramEnd"/>
      <w:r w:rsidR="004706EC" w:rsidRPr="00E366A3">
        <w:rPr>
          <w:rFonts w:eastAsia="Arial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4706EC" w:rsidRPr="00E366A3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</w:t>
      </w:r>
      <w:proofErr w:type="gramEnd"/>
      <w:r w:rsidRPr="00E366A3">
        <w:rPr>
          <w:rFonts w:eastAsia="Arial"/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4706EC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</w:t>
      </w:r>
      <w:r>
        <w:rPr>
          <w:rFonts w:eastAsia="Arial"/>
          <w:sz w:val="28"/>
          <w:szCs w:val="28"/>
        </w:rPr>
        <w:t>твенной услуги.</w:t>
      </w:r>
      <w:proofErr w:type="gramEnd"/>
    </w:p>
    <w:p w:rsidR="00B27ED5" w:rsidRPr="00510B2F" w:rsidRDefault="00B27ED5" w:rsidP="004706EC">
      <w:pPr>
        <w:spacing w:before="100" w:beforeAutospacing="1" w:after="100" w:afterAutospacing="1"/>
        <w:ind w:firstLine="708"/>
        <w:contextualSpacing/>
        <w:jc w:val="both"/>
        <w:rPr>
          <w:color w:val="464C55"/>
          <w:sz w:val="28"/>
          <w:szCs w:val="28"/>
        </w:rPr>
      </w:pPr>
    </w:p>
    <w:p w:rsidR="00B27ED5" w:rsidRDefault="004706EC" w:rsidP="004706EC">
      <w:pPr>
        <w:spacing w:before="100" w:beforeAutospacing="1" w:after="100" w:afterAutospacing="1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B27ED5" w:rsidRPr="00510B2F">
        <w:rPr>
          <w:color w:val="22272F"/>
          <w:sz w:val="28"/>
          <w:szCs w:val="28"/>
        </w:rPr>
        <w:t>. Досудебный (внесудебный) порядок обжалования решений и де</w:t>
      </w:r>
      <w:r w:rsidR="00B27ED5" w:rsidRPr="00510B2F">
        <w:rPr>
          <w:color w:val="22272F"/>
          <w:sz w:val="28"/>
          <w:szCs w:val="28"/>
        </w:rPr>
        <w:t>й</w:t>
      </w:r>
      <w:r w:rsidR="00B27ED5" w:rsidRPr="00510B2F">
        <w:rPr>
          <w:color w:val="22272F"/>
          <w:sz w:val="28"/>
          <w:szCs w:val="28"/>
        </w:rPr>
        <w:t>ствий (бездействия) органа местного самоуправления, предоставляющего государственную услугу, многофункционального центра, организаций, ук</w:t>
      </w:r>
      <w:r w:rsidR="00B27ED5" w:rsidRPr="00510B2F">
        <w:rPr>
          <w:color w:val="22272F"/>
          <w:sz w:val="28"/>
          <w:szCs w:val="28"/>
        </w:rPr>
        <w:t>а</w:t>
      </w:r>
      <w:r w:rsidR="00B27ED5" w:rsidRPr="00510B2F">
        <w:rPr>
          <w:color w:val="22272F"/>
          <w:sz w:val="28"/>
          <w:szCs w:val="28"/>
        </w:rPr>
        <w:t>занных в части 1.1 статьи 16 Федерального закона "Об организации пред</w:t>
      </w:r>
      <w:r w:rsidR="00B27ED5" w:rsidRPr="00510B2F">
        <w:rPr>
          <w:color w:val="22272F"/>
          <w:sz w:val="28"/>
          <w:szCs w:val="28"/>
        </w:rPr>
        <w:t>о</w:t>
      </w:r>
      <w:r w:rsidR="00B27ED5" w:rsidRPr="00510B2F">
        <w:rPr>
          <w:color w:val="22272F"/>
          <w:sz w:val="28"/>
          <w:szCs w:val="28"/>
        </w:rPr>
        <w:t>ставления государственных и муниципальных услуг", а также их должнос</w:t>
      </w:r>
      <w:r w:rsidR="00B27ED5" w:rsidRPr="00510B2F">
        <w:rPr>
          <w:color w:val="22272F"/>
          <w:sz w:val="28"/>
          <w:szCs w:val="28"/>
        </w:rPr>
        <w:t>т</w:t>
      </w:r>
      <w:r w:rsidR="00B27ED5" w:rsidRPr="00510B2F">
        <w:rPr>
          <w:color w:val="22272F"/>
          <w:sz w:val="28"/>
          <w:szCs w:val="28"/>
        </w:rPr>
        <w:t>ных лиц, муниципальных служащих, работников</w:t>
      </w:r>
    </w:p>
    <w:p w:rsidR="004706EC" w:rsidRPr="00510B2F" w:rsidRDefault="004706EC" w:rsidP="004609BB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</w:p>
    <w:p w:rsidR="004706EC" w:rsidRPr="00C91648" w:rsidRDefault="002613D5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color w:val="22272F"/>
          <w:sz w:val="28"/>
          <w:szCs w:val="28"/>
        </w:rPr>
        <w:t>5.1.</w:t>
      </w:r>
      <w:r w:rsidR="004706EC" w:rsidRPr="008C71A6">
        <w:rPr>
          <w:sz w:val="28"/>
          <w:szCs w:val="28"/>
        </w:rPr>
        <w:t xml:space="preserve"> </w:t>
      </w:r>
      <w:proofErr w:type="gramStart"/>
      <w:r w:rsidR="004706EC"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4706EC" w:rsidRPr="00C91648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rFonts w:eastAsia="Arial"/>
          <w:sz w:val="28"/>
          <w:szCs w:val="28"/>
        </w:rPr>
        <w:t>управлением образования</w:t>
      </w:r>
      <w:r w:rsidRPr="00C91648">
        <w:rPr>
          <w:rFonts w:eastAsia="Arial"/>
          <w:sz w:val="28"/>
          <w:szCs w:val="28"/>
        </w:rPr>
        <w:t xml:space="preserve">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r w:rsidRPr="000B5694">
        <w:rPr>
          <w:rFonts w:eastAsia="Arial"/>
          <w:sz w:val="28"/>
          <w:szCs w:val="28"/>
        </w:rPr>
        <w:t>главой 2</w:t>
      </w:r>
      <w:r w:rsidRPr="00C91648">
        <w:rPr>
          <w:rFonts w:eastAsia="Arial"/>
          <w:sz w:val="28"/>
          <w:szCs w:val="28"/>
        </w:rPr>
        <w:t xml:space="preserve"> Федерального закона </w:t>
      </w:r>
      <w:r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Arial"/>
          <w:sz w:val="28"/>
          <w:szCs w:val="28"/>
        </w:rPr>
        <w:t>»</w:t>
      </w:r>
      <w:r w:rsidRPr="00C91648">
        <w:rPr>
          <w:rFonts w:eastAsia="Arial"/>
          <w:sz w:val="28"/>
          <w:szCs w:val="28"/>
        </w:rPr>
        <w:t xml:space="preserve"> (далее - жалоба).</w:t>
      </w:r>
      <w:proofErr w:type="gramEnd"/>
    </w:p>
    <w:p w:rsidR="004706EC" w:rsidRPr="00C91648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5.2. </w:t>
      </w:r>
      <w:proofErr w:type="gramStart"/>
      <w:r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4706EC" w:rsidRPr="00C91648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5.3. Органы исполнительной власти Ставропольского края</w:t>
      </w:r>
      <w:r w:rsidR="00551319">
        <w:rPr>
          <w:rFonts w:eastAsia="Arial"/>
          <w:sz w:val="28"/>
          <w:szCs w:val="28"/>
        </w:rPr>
        <w:t>, органы местного самоуправления Степновского муниципального округа Ставропольского края</w:t>
      </w:r>
      <w:r w:rsidRPr="00C91648">
        <w:rPr>
          <w:rFonts w:eastAsia="Arial"/>
          <w:sz w:val="28"/>
          <w:szCs w:val="28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706EC" w:rsidRPr="00C91648" w:rsidRDefault="004706EC" w:rsidP="004706EC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4706EC" w:rsidRPr="00C91648" w:rsidRDefault="004706EC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lastRenderedPageBreak/>
        <w:t xml:space="preserve">на имя Губернатора Ставропольского края, в случае если обжалуются решения </w:t>
      </w:r>
      <w:r>
        <w:rPr>
          <w:rFonts w:eastAsia="Arial"/>
          <w:sz w:val="28"/>
          <w:szCs w:val="28"/>
        </w:rPr>
        <w:t>Главы Степновского муниципального округа Ставропольского края</w:t>
      </w:r>
      <w:r w:rsidRPr="00C91648">
        <w:rPr>
          <w:rFonts w:eastAsia="Arial"/>
          <w:sz w:val="28"/>
          <w:szCs w:val="28"/>
        </w:rPr>
        <w:t>;</w:t>
      </w:r>
    </w:p>
    <w:p w:rsidR="004706EC" w:rsidRDefault="004706EC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в </w:t>
      </w:r>
      <w:r>
        <w:rPr>
          <w:rFonts w:eastAsia="Arial"/>
          <w:sz w:val="28"/>
          <w:szCs w:val="28"/>
        </w:rPr>
        <w:t>администрацию округа</w:t>
      </w:r>
      <w:r w:rsidRPr="00C91648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</w:t>
      </w:r>
      <w:r w:rsidRPr="00C91648">
        <w:rPr>
          <w:rFonts w:eastAsia="Arial"/>
          <w:sz w:val="28"/>
          <w:szCs w:val="28"/>
        </w:rPr>
        <w:t>если обжалуются решения и действия (бездействие) должностного лица</w:t>
      </w:r>
      <w:r>
        <w:rPr>
          <w:rFonts w:eastAsia="Arial"/>
          <w:sz w:val="28"/>
          <w:szCs w:val="28"/>
        </w:rPr>
        <w:t xml:space="preserve"> управления образования</w:t>
      </w:r>
      <w:r w:rsidRPr="00C91648">
        <w:rPr>
          <w:rFonts w:eastAsia="Arial"/>
          <w:sz w:val="28"/>
          <w:szCs w:val="28"/>
        </w:rPr>
        <w:t>, муниципального служащего, работника.</w:t>
      </w:r>
    </w:p>
    <w:p w:rsidR="00551319" w:rsidRPr="00C91648" w:rsidRDefault="00551319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Жалоба рассматривается в соответствии с </w:t>
      </w:r>
      <w:r>
        <w:rPr>
          <w:rFonts w:eastAsia="Arial"/>
          <w:sz w:val="28"/>
          <w:szCs w:val="28"/>
        </w:rPr>
        <w:t>постановлением администрации Степновского муниципального округа Ставропольского края от 24 ноября 2021 г. № 723 «Об утверждении Положения об особенностях подачи и рассмотрения жалоб на решения и действия (бездействия) администрации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</w:t>
      </w:r>
      <w:proofErr w:type="gramEnd"/>
      <w:r>
        <w:rPr>
          <w:rFonts w:eastAsia="Arial"/>
          <w:sz w:val="28"/>
          <w:szCs w:val="28"/>
        </w:rPr>
        <w:t xml:space="preserve"> служащих, муниципального учреждения Степновского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</w:p>
    <w:p w:rsidR="004706EC" w:rsidRPr="00C91648" w:rsidRDefault="004706EC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4706EC" w:rsidRPr="00C91648" w:rsidRDefault="004706EC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4706EC" w:rsidRPr="00C91648" w:rsidRDefault="004706EC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551319" w:rsidRPr="00085E54" w:rsidRDefault="00551319" w:rsidP="00551319">
      <w:pPr>
        <w:ind w:firstLine="708"/>
        <w:jc w:val="both"/>
        <w:rPr>
          <w:sz w:val="28"/>
          <w:szCs w:val="28"/>
        </w:rPr>
      </w:pPr>
      <w:bookmarkStart w:id="1" w:name="sub_541"/>
      <w:proofErr w:type="gramStart"/>
      <w:r w:rsidRPr="00085E54">
        <w:rPr>
          <w:sz w:val="28"/>
          <w:szCs w:val="28"/>
        </w:rPr>
        <w:t>Отношения, возникающие в связи с досудебным (внесудебным) обж</w:t>
      </w:r>
      <w:r w:rsidRPr="00085E54">
        <w:rPr>
          <w:sz w:val="28"/>
          <w:szCs w:val="28"/>
        </w:rPr>
        <w:t>а</w:t>
      </w:r>
      <w:r w:rsidRPr="00085E54">
        <w:rPr>
          <w:sz w:val="28"/>
          <w:szCs w:val="28"/>
        </w:rPr>
        <w:t xml:space="preserve">лованием решений и действий (бездействия) </w:t>
      </w:r>
      <w:r>
        <w:rPr>
          <w:sz w:val="28"/>
          <w:szCs w:val="28"/>
        </w:rPr>
        <w:t>администрации округа,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образования</w:t>
      </w:r>
      <w:r w:rsidRPr="00085E54">
        <w:rPr>
          <w:sz w:val="28"/>
          <w:szCs w:val="28"/>
        </w:rPr>
        <w:t>, а также его должностных лиц, муниципальных служ</w:t>
      </w:r>
      <w:r w:rsidRPr="00085E54">
        <w:rPr>
          <w:sz w:val="28"/>
          <w:szCs w:val="28"/>
        </w:rPr>
        <w:t>а</w:t>
      </w:r>
      <w:r w:rsidRPr="00085E54">
        <w:rPr>
          <w:sz w:val="28"/>
          <w:szCs w:val="28"/>
        </w:rPr>
        <w:t xml:space="preserve">щих, регулируются </w:t>
      </w:r>
      <w:hyperlink r:id="rId97" w:history="1">
        <w:r w:rsidRPr="00085E54">
          <w:rPr>
            <w:rStyle w:val="a4"/>
            <w:sz w:val="28"/>
            <w:szCs w:val="28"/>
          </w:rPr>
          <w:t>Федеральным законом</w:t>
        </w:r>
      </w:hyperlink>
      <w:r w:rsidRPr="00085E54">
        <w:rPr>
          <w:sz w:val="28"/>
          <w:szCs w:val="28"/>
        </w:rPr>
        <w:t xml:space="preserve"> "Об организации предоставления государственных и муниципальных услуг" и </w:t>
      </w:r>
      <w:hyperlink r:id="rId98" w:history="1">
        <w:r w:rsidRPr="00085E54">
          <w:rPr>
            <w:rStyle w:val="a4"/>
            <w:sz w:val="28"/>
            <w:szCs w:val="28"/>
          </w:rPr>
          <w:t>постановлением</w:t>
        </w:r>
      </w:hyperlink>
      <w:r w:rsidRPr="00085E54">
        <w:rPr>
          <w:sz w:val="28"/>
          <w:szCs w:val="28"/>
        </w:rPr>
        <w:t xml:space="preserve"> Правительства Ставропольского края от 22 ноября 2013 г. N 428-п "Об утверждении Пол</w:t>
      </w:r>
      <w:r w:rsidRPr="00085E54">
        <w:rPr>
          <w:sz w:val="28"/>
          <w:szCs w:val="28"/>
        </w:rPr>
        <w:t>о</w:t>
      </w:r>
      <w:r w:rsidRPr="00085E54">
        <w:rPr>
          <w:sz w:val="28"/>
          <w:szCs w:val="28"/>
        </w:rPr>
        <w:t>жения об особенностях подачи и рассмотрения жалоб на решения и действия (бездействие) органов</w:t>
      </w:r>
      <w:proofErr w:type="gramEnd"/>
      <w:r w:rsidRPr="00085E54">
        <w:rPr>
          <w:sz w:val="28"/>
          <w:szCs w:val="28"/>
        </w:rPr>
        <w:t xml:space="preserve"> исполнительной власти Ставропольского края, пред</w:t>
      </w:r>
      <w:r w:rsidRPr="00085E54">
        <w:rPr>
          <w:sz w:val="28"/>
          <w:szCs w:val="28"/>
        </w:rPr>
        <w:t>о</w:t>
      </w:r>
      <w:r w:rsidRPr="00085E54">
        <w:rPr>
          <w:sz w:val="28"/>
          <w:szCs w:val="28"/>
        </w:rPr>
        <w:t>ставляющих государственные услуги, и их должностных лиц, государстве</w:t>
      </w:r>
      <w:r w:rsidRPr="00085E54">
        <w:rPr>
          <w:sz w:val="28"/>
          <w:szCs w:val="28"/>
        </w:rPr>
        <w:t>н</w:t>
      </w:r>
      <w:r w:rsidRPr="00085E54">
        <w:rPr>
          <w:sz w:val="28"/>
          <w:szCs w:val="28"/>
        </w:rPr>
        <w:t>ных гражданских служащих Ставропольского края".</w:t>
      </w:r>
    </w:p>
    <w:bookmarkEnd w:id="1"/>
    <w:p w:rsidR="004706EC" w:rsidRPr="00DD0D91" w:rsidRDefault="004706EC" w:rsidP="00551319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5.6. Информация, указанная в данном разделе, подлежит обязательному размещению </w:t>
      </w:r>
      <w:r>
        <w:rPr>
          <w:rFonts w:eastAsia="Arial"/>
          <w:sz w:val="28"/>
          <w:szCs w:val="28"/>
        </w:rPr>
        <w:t>на Едином</w:t>
      </w:r>
      <w:r w:rsidRPr="00C91648">
        <w:rPr>
          <w:rFonts w:eastAsia="Arial"/>
          <w:sz w:val="28"/>
          <w:szCs w:val="28"/>
        </w:rPr>
        <w:t xml:space="preserve"> портал</w:t>
      </w:r>
      <w:r>
        <w:rPr>
          <w:rFonts w:eastAsia="Arial"/>
          <w:sz w:val="28"/>
          <w:szCs w:val="28"/>
        </w:rPr>
        <w:t>е</w:t>
      </w:r>
      <w:r w:rsidRPr="00C9164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и  региональном портале</w:t>
      </w:r>
      <w:r w:rsidRPr="00C91648">
        <w:rPr>
          <w:rFonts w:eastAsia="Arial"/>
          <w:sz w:val="28"/>
          <w:szCs w:val="28"/>
        </w:rPr>
        <w:t>.</w:t>
      </w:r>
    </w:p>
    <w:p w:rsidR="00B27ED5" w:rsidRPr="00510B2F" w:rsidRDefault="00B27ED5" w:rsidP="00551319">
      <w:pPr>
        <w:spacing w:before="100" w:beforeAutospacing="1" w:after="100" w:afterAutospacing="1"/>
        <w:contextualSpacing/>
        <w:jc w:val="both"/>
        <w:rPr>
          <w:color w:val="22272F"/>
          <w:sz w:val="28"/>
          <w:szCs w:val="28"/>
        </w:rPr>
      </w:pPr>
    </w:p>
    <w:p w:rsidR="009E2BDF" w:rsidRDefault="002613D5" w:rsidP="002613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_____________________________</w:t>
      </w:r>
    </w:p>
    <w:p w:rsidR="009E2BDF" w:rsidRDefault="009E2BDF" w:rsidP="00B27ED5">
      <w:pPr>
        <w:spacing w:before="100" w:beforeAutospacing="1" w:after="100" w:afterAutospacing="1"/>
        <w:jc w:val="right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right"/>
        <w:rPr>
          <w:b/>
          <w:bCs/>
          <w:color w:val="22272F"/>
          <w:sz w:val="28"/>
          <w:szCs w:val="28"/>
        </w:rPr>
      </w:pPr>
    </w:p>
    <w:p w:rsidR="009E2BDF" w:rsidRDefault="009E2BDF" w:rsidP="00C47354">
      <w:pPr>
        <w:spacing w:before="100" w:beforeAutospacing="1" w:after="100" w:afterAutospacing="1"/>
        <w:rPr>
          <w:b/>
          <w:bCs/>
          <w:color w:val="22272F"/>
          <w:sz w:val="28"/>
          <w:szCs w:val="28"/>
        </w:rPr>
      </w:pPr>
    </w:p>
    <w:p w:rsidR="00C47354" w:rsidRDefault="00C47354" w:rsidP="00C47354">
      <w:pPr>
        <w:spacing w:before="100" w:beforeAutospacing="1" w:after="100" w:afterAutospacing="1"/>
        <w:rPr>
          <w:b/>
          <w:bCs/>
          <w:color w:val="22272F"/>
          <w:sz w:val="28"/>
          <w:szCs w:val="28"/>
        </w:rPr>
      </w:pPr>
    </w:p>
    <w:p w:rsidR="002613D5" w:rsidRDefault="002613D5" w:rsidP="00C47354">
      <w:pPr>
        <w:spacing w:before="100" w:beforeAutospacing="1" w:after="100" w:afterAutospacing="1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right"/>
        <w:rPr>
          <w:b/>
          <w:bCs/>
          <w:color w:val="22272F"/>
          <w:sz w:val="28"/>
          <w:szCs w:val="28"/>
        </w:rPr>
      </w:pPr>
    </w:p>
    <w:p w:rsidR="00B27ED5" w:rsidRPr="009E2BDF" w:rsidRDefault="00B27ED5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Приложение 1</w:t>
      </w:r>
    </w:p>
    <w:p w:rsidR="00B27ED5" w:rsidRPr="009E2BDF" w:rsidRDefault="00B27ED5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к </w:t>
      </w:r>
      <w:hyperlink r:id="rId99" w:anchor="/document/27139597/entry/1000" w:history="1">
        <w:r w:rsidR="009E2BDF">
          <w:rPr>
            <w:bCs/>
            <w:color w:val="3272C0"/>
            <w:sz w:val="28"/>
            <w:szCs w:val="28"/>
          </w:rPr>
          <w:t>А</w:t>
        </w:r>
        <w:r w:rsidRPr="009E2BDF">
          <w:rPr>
            <w:bCs/>
            <w:color w:val="3272C0"/>
            <w:sz w:val="28"/>
            <w:szCs w:val="28"/>
          </w:rPr>
          <w:t>дминистративному регламенту</w:t>
        </w:r>
      </w:hyperlink>
    </w:p>
    <w:p w:rsidR="00B27ED5" w:rsidRPr="009E2BDF" w:rsidRDefault="00B27ED5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 xml:space="preserve">предоставления </w:t>
      </w:r>
      <w:r w:rsidR="009E2BDF">
        <w:rPr>
          <w:bCs/>
          <w:color w:val="22272F"/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9E2BDF">
        <w:rPr>
          <w:bCs/>
          <w:color w:val="22272F"/>
          <w:sz w:val="28"/>
          <w:szCs w:val="28"/>
        </w:rPr>
        <w:t>гос</w:t>
      </w:r>
      <w:r w:rsidRPr="009E2BDF">
        <w:rPr>
          <w:bCs/>
          <w:color w:val="22272F"/>
          <w:sz w:val="28"/>
          <w:szCs w:val="28"/>
        </w:rPr>
        <w:t>у</w:t>
      </w:r>
      <w:r w:rsidRPr="009E2BDF">
        <w:rPr>
          <w:bCs/>
          <w:color w:val="22272F"/>
          <w:sz w:val="28"/>
          <w:szCs w:val="28"/>
        </w:rPr>
        <w:t>дарственной услуги</w:t>
      </w:r>
      <w:r w:rsidR="009E2BDF">
        <w:rPr>
          <w:color w:val="22272F"/>
          <w:sz w:val="28"/>
          <w:szCs w:val="28"/>
        </w:rPr>
        <w:t xml:space="preserve"> </w:t>
      </w:r>
      <w:r w:rsidR="002613D5">
        <w:rPr>
          <w:bCs/>
          <w:color w:val="22272F"/>
          <w:sz w:val="28"/>
          <w:szCs w:val="28"/>
        </w:rPr>
        <w:t>«</w:t>
      </w:r>
      <w:r w:rsidRPr="009E2BDF">
        <w:rPr>
          <w:bCs/>
          <w:color w:val="22272F"/>
          <w:sz w:val="28"/>
          <w:szCs w:val="28"/>
        </w:rPr>
        <w:t>Назначение мер социальной поддержки</w:t>
      </w:r>
      <w:r w:rsidR="009E2BDF"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детей-сирот и детей, оставшихся без</w:t>
      </w:r>
      <w:r w:rsidR="009E2BDF"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чения родителей, лиц из числа</w:t>
      </w:r>
      <w:r w:rsidR="009E2BDF"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тей-сирот и детей, оставшихся без</w:t>
      </w:r>
      <w:r w:rsidR="009E2BDF"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попечения родителей, а также лиц,</w:t>
      </w:r>
      <w:r w:rsidR="009E2BDF"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потерявших в период обучения об</w:t>
      </w:r>
      <w:r w:rsidRPr="009E2BDF">
        <w:rPr>
          <w:bCs/>
          <w:color w:val="22272F"/>
          <w:sz w:val="28"/>
          <w:szCs w:val="28"/>
        </w:rPr>
        <w:t>о</w:t>
      </w:r>
      <w:r w:rsidRPr="009E2BDF">
        <w:rPr>
          <w:bCs/>
          <w:color w:val="22272F"/>
          <w:sz w:val="28"/>
          <w:szCs w:val="28"/>
        </w:rPr>
        <w:t>их</w:t>
      </w:r>
      <w:r w:rsidR="009E2BDF"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родит</w:t>
      </w:r>
      <w:r w:rsidR="002613D5">
        <w:rPr>
          <w:bCs/>
          <w:color w:val="22272F"/>
          <w:sz w:val="28"/>
          <w:szCs w:val="28"/>
        </w:rPr>
        <w:t>елей или единственного родителя»</w:t>
      </w:r>
    </w:p>
    <w:p w:rsidR="009E2BDF" w:rsidRDefault="009E2BDF" w:rsidP="00B27ED5">
      <w:pPr>
        <w:spacing w:before="100" w:beforeAutospacing="1" w:after="100" w:afterAutospacing="1"/>
        <w:jc w:val="right"/>
        <w:rPr>
          <w:color w:val="464C55"/>
          <w:sz w:val="28"/>
          <w:szCs w:val="28"/>
        </w:rPr>
      </w:pPr>
    </w:p>
    <w:p w:rsidR="009E2BDF" w:rsidRDefault="009E2BDF" w:rsidP="009E2BDF">
      <w:pPr>
        <w:spacing w:before="100" w:beforeAutospacing="1" w:after="100" w:afterAutospacing="1"/>
        <w:jc w:val="center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БЛОК-СХЕМА</w:t>
      </w:r>
    </w:p>
    <w:p w:rsidR="00ED5C7E" w:rsidRPr="00ED5C7E" w:rsidRDefault="00ED5C7E" w:rsidP="00ED5C7E">
      <w:pPr>
        <w:widowControl w:val="0"/>
      </w:pPr>
      <w:bookmarkStart w:id="2" w:name="Par560"/>
    </w:p>
    <w:p w:rsidR="00ED5C7E" w:rsidRPr="00ED5C7E" w:rsidRDefault="00ED5C7E" w:rsidP="00ED5C7E">
      <w:pPr>
        <w:widowControl w:val="0"/>
        <w:jc w:val="center"/>
      </w:pPr>
      <w:r w:rsidRPr="00ED5C7E">
        <w:t> </w:t>
      </w:r>
    </w:p>
    <w:tbl>
      <w:tblPr>
        <w:tblW w:w="0" w:type="auto"/>
        <w:tblCellSpacing w:w="0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</w:tblGrid>
      <w:tr w:rsidR="00ED5C7E" w:rsidRPr="00ED5C7E" w:rsidTr="00ED5C7E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Управление образования администрации </w:t>
            </w:r>
          </w:p>
          <w:p w:rsidR="00ED5C7E" w:rsidRPr="00ED5C7E" w:rsidRDefault="00BC36D3" w:rsidP="00BC36D3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Степновского</w:t>
            </w:r>
            <w:r w:rsidR="00ED5C7E" w:rsidRPr="00ED5C7E">
              <w:rPr>
                <w:color w:val="000000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1B1814C" wp14:editId="51BA1940">
                <wp:extent cx="8255" cy="151130"/>
                <wp:effectExtent l="0" t="0" r="0" b="0"/>
                <wp:docPr id="20" name="AutoShape 11" descr="data:image/png;base64,iVBORw0KGgoAAAANSUhEUgAAAAEAAAAQCAYAAADXnxW3AAAAAXNSR0IArs4c6QAAAB9JREFUGFdjYGBgiANihh7CxCyQkk8g4j8W4itIrAwAdYcLJroh6W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ata:image/png;base64,iVBORw0KGgoAAAANSUhEUgAAAAEAAAAQCAYAAADXnxW3AAAAAXNSR0IArs4c6QAAAB9JREFUGFdjYGBgiANihh7CxCyQkk8g4j8W4itIrAwAdYcLJroh6W4AAAAASUVORK5CYII=" style="width:.6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</w:tblGrid>
      <w:tr w:rsidR="00ED5C7E" w:rsidRPr="00ED5C7E" w:rsidTr="00ED5C7E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jc w:val="center"/>
            </w:pPr>
            <w:r w:rsidRPr="00ED5C7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679885" wp14:editId="00531238">
                      <wp:extent cx="8255" cy="207010"/>
                      <wp:effectExtent l="0" t="0" r="0" b="0"/>
                      <wp:docPr id="19" name="AutoShape 12" descr="data:image/png;base64,iVBORw0KGgoAAAANSUhEUgAAAAEAAAAWCAYAAAABxvaqAAAAAXNSR0IArs4c6QAAAB9JREFUGFdjYGBgiANihh5KiVkgAz6BiP9YiK8gsTIAoxwObjH9nME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data:image/png;base64,iVBORw0KGgoAAAANSUhEUgAAAAEAAAAWCAYAAAABxvaqAAAAAXNSR0IArs4c6QAAAB9JREFUGFdjYGBgiANihh5KiVkgAz6BiP9YiK8gsTIAoxwObjH9nMEAAAAASUVORK5CYII=" style="width:.6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5C7E">
              <w:rPr>
                <w:color w:val="000000"/>
                <w:sz w:val="20"/>
                <w:szCs w:val="20"/>
              </w:rPr>
              <w:t>Предоставление информации заявителю и обеспечение доступа заявителя к сведениям о государственной услуге</w:t>
            </w:r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t> </w:t>
      </w:r>
    </w:p>
    <w:tbl>
      <w:tblPr>
        <w:tblW w:w="0" w:type="auto"/>
        <w:tblCellSpacing w:w="0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</w:tblGrid>
      <w:tr w:rsidR="00ED5C7E" w:rsidRPr="00ED5C7E" w:rsidTr="00ED5C7E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Прием и регистрация документов, представленных заявителем, в том числе при обращении в электронной форме</w:t>
            </w:r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DEE910A" wp14:editId="143EE3EF">
                <wp:extent cx="8255" cy="151130"/>
                <wp:effectExtent l="0" t="0" r="0" b="0"/>
                <wp:docPr id="18" name="AutoShape 13" descr="data:image/png;base64,iVBORw0KGgoAAAANSUhEUgAAAAEAAAAQCAYAAADXnxW3AAAAAXNSR0IArs4c6QAAAB9JREFUGFdjYGBgiANihh7CxCyQkk8g4j8W4itIrAwAdYcLJroh6W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ata:image/png;base64,iVBORw0KGgoAAAANSUhEUgAAAAEAAAAQCAYAAADXnxW3AAAAAXNSR0IArs4c6QAAAB9JREFUGFdjYGBgiANihh7CxCyQkk8g4j8W4itIrAwAdYcLJroh6W4AAAAASUVORK5CYII=" style="width:.6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</w:tblGrid>
      <w:tr w:rsidR="00ED5C7E" w:rsidRPr="00ED5C7E" w:rsidTr="00ED5C7E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Экспертиза представленных документов</w:t>
            </w:r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BBB0B9D" wp14:editId="61B9767B">
                <wp:extent cx="8255" cy="151130"/>
                <wp:effectExtent l="0" t="0" r="0" b="0"/>
                <wp:docPr id="17" name="AutoShape 14" descr="data:image/png;base64,iVBORw0KGgoAAAANSUhEUgAAAAEAAAAQCAYAAADXnxW3AAAAAXNSR0IArs4c6QAAAB9JREFUGFdjYGBgiANihh7CxCyQkk8g4j8W4itIrAwAdYcLJroh6W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data:image/png;base64,iVBORw0KGgoAAAANSUhEUgAAAAEAAAAQCAYAAADXnxW3AAAAAXNSR0IArs4c6QAAAB9JREFUGFdjYGBgiANihh7CxCyQkk8g4j8W4itIrAwAdYcLJroh6W4AAAAASUVORK5CYII=" style="width:.6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43"/>
        <w:gridCol w:w="6095"/>
        <w:gridCol w:w="1406"/>
      </w:tblGrid>
      <w:tr w:rsidR="00ED5C7E" w:rsidRPr="00ED5C7E" w:rsidTr="00ED5C7E">
        <w:trPr>
          <w:trHeight w:val="888"/>
          <w:tblCellSpacing w:w="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contextualSpacing/>
              <w:jc w:val="center"/>
            </w:pPr>
            <w:r w:rsidRPr="00ED5C7E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ED5C7E" w:rsidRPr="00ED5C7E" w:rsidRDefault="00ED5C7E" w:rsidP="00ED5C7E">
            <w:pPr>
              <w:widowControl w:val="0"/>
              <w:contextualSpacing/>
              <w:jc w:val="center"/>
            </w:pPr>
            <w:r w:rsidRPr="00ED5C7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03470B" wp14:editId="4FC93C39">
                      <wp:extent cx="8255" cy="421640"/>
                      <wp:effectExtent l="0" t="0" r="0" b="0"/>
                      <wp:docPr id="16" name="AutoShape 15" descr="data:image/png;base64,iVBORw0KGgoAAAANSUhEUgAAAAEAAAAsCAYAAACkJ9JhAAAAAXNSR0IArs4c6QAAACBJREFUGFdjYGBgiANihp6hRcwCOfcTiPiPhfgKEisDAD9aGnaEvkLj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data:image/png;base64,iVBORw0KGgoAAAANSUhEUgAAAAEAAAAsCAYAAACkJ9JhAAAAAXNSR0IArs4c6QAAACBJREFUGFdjYGBgiANihp6hRcwCOfcTiPiPhfgKEisDAD9aGnaEvkLjAAAAAElFTkSuQmCC" style="width:.6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5C7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183EA1" wp14:editId="1B27A438">
                      <wp:extent cx="151130" cy="8255"/>
                      <wp:effectExtent l="0" t="0" r="0" b="0"/>
                      <wp:docPr id="15" name="AutoShape 16" descr="data:image/png;base64,iVBORw0KGgoAAAANSUhEUgAAABAAAAABCAYAAADXeS5fAAAAAXNSR0IArs4c6QAAAB5JREFUGFdjZGBgOA3EukDMDsTI4CaQswVNDJ27AABzigMu4k2HfA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data:image/png;base64,iVBORw0KGgoAAAANSUhEUgAAABAAAAABCAYAAADXeS5fAAAAAXNSR0IArs4c6QAAAB5JREFUGFdjZGBgOA3EukDMDsTI4CaQswVNDJ27AABzigMu4k2HfAAAAABJRU5ErkJggg==" style="width:11.9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5C7E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ED5C7E">
              <w:rPr>
                <w:color w:val="000000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 w:line="273" w:lineRule="auto"/>
              <w:jc w:val="center"/>
            </w:pPr>
            <w:r w:rsidRPr="00ED5C7E">
              <w:rPr>
                <w:color w:val="000000"/>
                <w:sz w:val="20"/>
                <w:szCs w:val="20"/>
              </w:rPr>
              <w:t>Установление факта наличия оснований для назначения мер соц</w:t>
            </w:r>
            <w:r w:rsidRPr="00ED5C7E">
              <w:rPr>
                <w:color w:val="000000"/>
                <w:sz w:val="20"/>
                <w:szCs w:val="20"/>
              </w:rPr>
              <w:t>и</w:t>
            </w:r>
            <w:r w:rsidRPr="00ED5C7E">
              <w:rPr>
                <w:color w:val="000000"/>
                <w:sz w:val="20"/>
                <w:szCs w:val="20"/>
              </w:rPr>
              <w:t>альной поддержки в виде обеспечения бесплатного проезда детей-сирот и детей, оставшихся без попечения родителей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jc w:val="center"/>
            </w:pPr>
            <w:r w:rsidRPr="00ED5C7E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ED5C7E" w:rsidRPr="00ED5C7E" w:rsidRDefault="00ED5C7E" w:rsidP="00ED5C7E">
            <w:pPr>
              <w:widowControl w:val="0"/>
              <w:jc w:val="center"/>
            </w:pPr>
            <w:r w:rsidRPr="00ED5C7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D3CA3D" wp14:editId="0A027475">
                      <wp:extent cx="8255" cy="485140"/>
                      <wp:effectExtent l="0" t="0" r="0" b="0"/>
                      <wp:docPr id="14" name="AutoShape 17" descr="data:image/png;base64,iVBORw0KGgoAAAANSUhEUgAAAAEAAAAzCAYAAABWp2IvAAAAAXNSR0IArs4c6QAAACBJREFUKFNjYGBgiANihp5hR8wG+egjiPiPhfgKEisEAMDQHkUoQHkg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data:image/png;base64,iVBORw0KGgoAAAANSUhEUgAAAAEAAAAzCAYAAABWp2IvAAAAAXNSR0IArs4c6QAAACBJREFUKFNjYGBgiANihp5hR8wG+egjiPiPhfgKEisEAMDQHkUoQHkgAAAAAElFTkSuQmCC" style="width:.6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5C7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3A6E5E" wp14:editId="2BA8D907">
                      <wp:extent cx="135255" cy="8255"/>
                      <wp:effectExtent l="0" t="0" r="0" b="0"/>
                      <wp:docPr id="13" name="AutoShape 18" descr="data:image/png;base64,iVBORw0KGgoAAAANSUhEUgAAAA4AAAABCAYAAADuHp8EAAAAAXNSR0IArs4c6QAAAB9JREFUGFdjZGBgiANiPSBGB3xAgQgg5kWT+AbkNwEALUUCeacvd7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5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data:image/png;base64,iVBORw0KGgoAAAANSUhEUgAAAA4AAAABCAYAAADuHp8EAAAAAXNSR0IArs4c6QAAAB9JREFUGFdjZGBgiANiPSBGB3xAgQgg5kWT+AbkNwEALUUCeacvd7oAAAAASUVORK5CYII=" style="width:10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ED5C7E">
              <w:rPr>
                <w:color w:val="000000"/>
                <w:sz w:val="20"/>
                <w:szCs w:val="20"/>
              </w:rPr>
              <w:t>устано</w:t>
            </w:r>
            <w:r w:rsidRPr="00ED5C7E">
              <w:rPr>
                <w:color w:val="000000"/>
                <w:sz w:val="20"/>
                <w:szCs w:val="20"/>
              </w:rPr>
              <w:t>в</w:t>
            </w:r>
            <w:r w:rsidRPr="00ED5C7E">
              <w:rPr>
                <w:color w:val="000000"/>
                <w:sz w:val="20"/>
                <w:szCs w:val="20"/>
              </w:rPr>
              <w:t>лен</w:t>
            </w:r>
            <w:proofErr w:type="gramEnd"/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48"/>
        <w:gridCol w:w="709"/>
        <w:gridCol w:w="4387"/>
      </w:tblGrid>
      <w:tr w:rsidR="00ED5C7E" w:rsidRPr="00ED5C7E" w:rsidTr="00ED5C7E">
        <w:trPr>
          <w:trHeight w:val="919"/>
          <w:tblCellSpacing w:w="0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Отказ в назначении мер социальной поддер</w:t>
            </w:r>
            <w:r w:rsidRPr="00ED5C7E">
              <w:rPr>
                <w:color w:val="000000"/>
                <w:sz w:val="20"/>
                <w:szCs w:val="20"/>
              </w:rPr>
              <w:t>ж</w:t>
            </w:r>
            <w:r w:rsidRPr="00ED5C7E">
              <w:rPr>
                <w:color w:val="000000"/>
                <w:sz w:val="20"/>
                <w:szCs w:val="20"/>
              </w:rPr>
              <w:t>ки в виде обеспечения бесплатного проезда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t> 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Издание приказа о назначении мер социальной поддержки в виде обеспечения бесплатного проезда, издание приказа о денежной компе</w:t>
            </w:r>
            <w:r w:rsidRPr="00ED5C7E">
              <w:rPr>
                <w:color w:val="000000"/>
                <w:sz w:val="20"/>
                <w:szCs w:val="20"/>
              </w:rPr>
              <w:t>н</w:t>
            </w:r>
            <w:r w:rsidRPr="00ED5C7E">
              <w:rPr>
                <w:color w:val="000000"/>
                <w:sz w:val="20"/>
                <w:szCs w:val="20"/>
              </w:rPr>
              <w:t>сации</w:t>
            </w:r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79AA2F6" wp14:editId="526A5A6F">
                <wp:extent cx="8255" cy="174625"/>
                <wp:effectExtent l="0" t="0" r="0" b="0"/>
                <wp:docPr id="12" name="AutoShape 19" descr="data:image/png;base64,iVBORw0KGgoAAAANSUhEUgAAAAEAAAASCAYAAACaV7S8AAAAAXNSR0IArs4c6QAAAB9JREFUGFdjYGBgiANihh5SiFkgxZ9AxH8sxFeQWBkAzxkMPjkMZp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data:image/png;base64,iVBORw0KGgoAAAANSUhEUgAAAAEAAAASCAYAAACaV7S8AAAAAXNSR0IArs4c6QAAAB9JREFUGFdjYGBgiANihh5SiFkgxZ9AxH8sxFeQWBkAzxkMPjkMZpEAAAAASUVORK5CYII=" style="width:.65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ED5C7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51C2E76" wp14:editId="352F526A">
                <wp:extent cx="8255" cy="174625"/>
                <wp:effectExtent l="0" t="0" r="0" b="0"/>
                <wp:docPr id="11" name="AutoShape 20" descr="data:image/png;base64,iVBORw0KGgoAAAANSUhEUgAAAAEAAAASCAYAAACaV7S8AAAAAXNSR0IArs4c6QAAAB9JREFUGFdjYGBgiANihh5SiFkgxZ9AxH8sxFeQWBkAzxkMPjkMZp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data:image/png;base64,iVBORw0KGgoAAAANSUhEUgAAAAEAAAASCAYAAACaV7S8AAAAAXNSR0IArs4c6QAAAB9JREFUGFdjYGBgiANihh5SiFkgxZ9AxH8sxFeQWBkAzxkMPjkMZpEAAAAASUVORK5CYII=" style="width:.65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48"/>
        <w:gridCol w:w="709"/>
        <w:gridCol w:w="4387"/>
      </w:tblGrid>
      <w:tr w:rsidR="00ED5C7E" w:rsidRPr="00ED5C7E" w:rsidTr="00ED5C7E">
        <w:trPr>
          <w:tblCellSpacing w:w="0" w:type="dxa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Уведомление заявителя об отказе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t> 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7E" w:rsidRPr="00ED5C7E" w:rsidRDefault="00ED5C7E" w:rsidP="00ED5C7E">
            <w:pPr>
              <w:widowControl w:val="0"/>
              <w:spacing w:after="200"/>
              <w:jc w:val="center"/>
            </w:pPr>
            <w:r w:rsidRPr="00ED5C7E">
              <w:rPr>
                <w:color w:val="000000"/>
                <w:sz w:val="20"/>
                <w:szCs w:val="20"/>
              </w:rPr>
              <w:t>Уведомление заявителя о назначении мер соц</w:t>
            </w:r>
            <w:r w:rsidRPr="00ED5C7E">
              <w:rPr>
                <w:color w:val="000000"/>
                <w:sz w:val="20"/>
                <w:szCs w:val="20"/>
              </w:rPr>
              <w:t>и</w:t>
            </w:r>
            <w:r w:rsidRPr="00ED5C7E">
              <w:rPr>
                <w:color w:val="000000"/>
                <w:sz w:val="20"/>
                <w:szCs w:val="20"/>
              </w:rPr>
              <w:t>альной поддержки в виде обеспечения беспла</w:t>
            </w:r>
            <w:r w:rsidRPr="00ED5C7E">
              <w:rPr>
                <w:color w:val="000000"/>
                <w:sz w:val="20"/>
                <w:szCs w:val="20"/>
              </w:rPr>
              <w:t>т</w:t>
            </w:r>
            <w:r w:rsidRPr="00ED5C7E">
              <w:rPr>
                <w:color w:val="000000"/>
                <w:sz w:val="20"/>
                <w:szCs w:val="20"/>
              </w:rPr>
              <w:lastRenderedPageBreak/>
              <w:t>ного проезда</w:t>
            </w:r>
          </w:p>
        </w:tc>
      </w:tr>
    </w:tbl>
    <w:p w:rsidR="00ED5C7E" w:rsidRPr="00ED5C7E" w:rsidRDefault="00ED5C7E" w:rsidP="00ED5C7E">
      <w:pPr>
        <w:widowControl w:val="0"/>
        <w:jc w:val="center"/>
      </w:pPr>
      <w:r w:rsidRPr="00ED5C7E">
        <w:lastRenderedPageBreak/>
        <w:t> </w:t>
      </w:r>
    </w:p>
    <w:p w:rsidR="009E2BDF" w:rsidRPr="002613D5" w:rsidRDefault="00ED5C7E" w:rsidP="002613D5">
      <w:pPr>
        <w:widowControl w:val="0"/>
        <w:jc w:val="center"/>
      </w:pPr>
      <w:r w:rsidRPr="00ED5C7E">
        <w:rPr>
          <w:color w:val="000000"/>
          <w:sz w:val="28"/>
          <w:szCs w:val="28"/>
        </w:rPr>
        <w:t>_____________________________</w:t>
      </w:r>
      <w:bookmarkEnd w:id="2"/>
    </w:p>
    <w:p w:rsidR="002613D5" w:rsidRDefault="002613D5" w:rsidP="00C47354">
      <w:pPr>
        <w:spacing w:before="100" w:beforeAutospacing="1" w:after="100" w:afterAutospacing="1"/>
        <w:rPr>
          <w:color w:val="464C55"/>
          <w:sz w:val="28"/>
          <w:szCs w:val="28"/>
        </w:rPr>
      </w:pPr>
    </w:p>
    <w:p w:rsid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bCs/>
          <w:color w:val="22272F"/>
          <w:sz w:val="28"/>
          <w:szCs w:val="28"/>
        </w:rPr>
      </w:pPr>
    </w:p>
    <w:p w:rsidR="002613D5" w:rsidRDefault="002613D5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bCs/>
          <w:color w:val="22272F"/>
          <w:sz w:val="28"/>
          <w:szCs w:val="28"/>
        </w:rPr>
      </w:pPr>
    </w:p>
    <w:p w:rsidR="002613D5" w:rsidRDefault="002613D5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bCs/>
          <w:color w:val="22272F"/>
          <w:sz w:val="28"/>
          <w:szCs w:val="28"/>
        </w:rPr>
      </w:pP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Приложение 2</w:t>
      </w: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к </w:t>
      </w:r>
      <w:hyperlink r:id="rId100" w:anchor="/document/27139597/entry/1000" w:history="1">
        <w:r>
          <w:rPr>
            <w:bCs/>
            <w:color w:val="3272C0"/>
            <w:sz w:val="28"/>
            <w:szCs w:val="28"/>
          </w:rPr>
          <w:t>А</w:t>
        </w:r>
        <w:r w:rsidRPr="009E2BDF">
          <w:rPr>
            <w:bCs/>
            <w:color w:val="3272C0"/>
            <w:sz w:val="28"/>
            <w:szCs w:val="28"/>
          </w:rPr>
          <w:t>дминистративному регламенту</w:t>
        </w:r>
      </w:hyperlink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 xml:space="preserve">предоставления </w:t>
      </w:r>
      <w:r>
        <w:rPr>
          <w:bCs/>
          <w:color w:val="22272F"/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9E2BDF">
        <w:rPr>
          <w:bCs/>
          <w:color w:val="22272F"/>
          <w:sz w:val="28"/>
          <w:szCs w:val="28"/>
        </w:rPr>
        <w:t>гос</w:t>
      </w:r>
      <w:r w:rsidRPr="009E2BDF">
        <w:rPr>
          <w:bCs/>
          <w:color w:val="22272F"/>
          <w:sz w:val="28"/>
          <w:szCs w:val="28"/>
        </w:rPr>
        <w:t>у</w:t>
      </w:r>
      <w:r w:rsidRPr="009E2BDF">
        <w:rPr>
          <w:bCs/>
          <w:color w:val="22272F"/>
          <w:sz w:val="28"/>
          <w:szCs w:val="28"/>
        </w:rPr>
        <w:t>дарственной услуги</w:t>
      </w:r>
      <w:r>
        <w:rPr>
          <w:color w:val="22272F"/>
          <w:sz w:val="28"/>
          <w:szCs w:val="28"/>
        </w:rPr>
        <w:t xml:space="preserve"> </w:t>
      </w:r>
      <w:r w:rsidR="002613D5">
        <w:rPr>
          <w:bCs/>
          <w:color w:val="22272F"/>
          <w:sz w:val="28"/>
          <w:szCs w:val="28"/>
        </w:rPr>
        <w:t>«</w:t>
      </w:r>
      <w:r w:rsidRPr="009E2BDF">
        <w:rPr>
          <w:bCs/>
          <w:color w:val="22272F"/>
          <w:sz w:val="28"/>
          <w:szCs w:val="28"/>
        </w:rPr>
        <w:t>Назначение мер социальной поддержки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детей-сирот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чения родителей, лиц из числа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попечения родителей, а также лиц,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потерявших в период обучения об</w:t>
      </w:r>
      <w:r w:rsidRPr="009E2BDF">
        <w:rPr>
          <w:bCs/>
          <w:color w:val="22272F"/>
          <w:sz w:val="28"/>
          <w:szCs w:val="28"/>
        </w:rPr>
        <w:t>о</w:t>
      </w:r>
      <w:r w:rsidRPr="009E2BDF">
        <w:rPr>
          <w:bCs/>
          <w:color w:val="22272F"/>
          <w:sz w:val="28"/>
          <w:szCs w:val="28"/>
        </w:rPr>
        <w:t>их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родит</w:t>
      </w:r>
      <w:r w:rsidR="002613D5">
        <w:rPr>
          <w:bCs/>
          <w:color w:val="22272F"/>
          <w:sz w:val="28"/>
          <w:szCs w:val="28"/>
        </w:rPr>
        <w:t>елей или единственного родителя»</w:t>
      </w: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B27ED5" w:rsidP="009E2BD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10B2F">
        <w:rPr>
          <w:color w:val="22272F"/>
          <w:sz w:val="28"/>
          <w:szCs w:val="28"/>
        </w:rPr>
        <w:t> </w:t>
      </w:r>
      <w:r w:rsidR="009E2BDF" w:rsidRPr="003824DC">
        <w:rPr>
          <w:sz w:val="28"/>
          <w:szCs w:val="28"/>
        </w:rPr>
        <w:t>ГРАФИК</w:t>
      </w:r>
    </w:p>
    <w:p w:rsidR="009E2BDF" w:rsidRPr="003824DC" w:rsidRDefault="009E2BDF" w:rsidP="009E2BD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E2BDF" w:rsidRPr="003824DC" w:rsidRDefault="009E2BDF" w:rsidP="009E2BD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824DC">
        <w:rPr>
          <w:sz w:val="28"/>
          <w:szCs w:val="28"/>
        </w:rPr>
        <w:t>приема граждан по личным вопросам</w:t>
      </w:r>
    </w:p>
    <w:p w:rsidR="009E2BDF" w:rsidRPr="003824DC" w:rsidRDefault="009E2BDF" w:rsidP="009E2B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418"/>
        <w:gridCol w:w="2201"/>
      </w:tblGrid>
      <w:tr w:rsidR="009E2BDF" w:rsidRPr="002260D6" w:rsidTr="00ED5C7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Должностное лицо, осуществляющее 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Дни приема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Время</w:t>
            </w:r>
          </w:p>
        </w:tc>
      </w:tr>
      <w:tr w:rsidR="009E2BDF" w:rsidRPr="002260D6" w:rsidTr="00ED5C7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Степновского</w:t>
            </w:r>
            <w:r w:rsidRPr="002260D6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9</w:t>
            </w:r>
            <w:r w:rsidRPr="002260D6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12 часов</w:t>
            </w:r>
          </w:p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9E2BDF" w:rsidRPr="002260D6" w:rsidTr="00ED5C7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>главы администрации  Степновского</w:t>
            </w:r>
            <w:r w:rsidRPr="002260D6">
              <w:rPr>
                <w:sz w:val="20"/>
                <w:szCs w:val="20"/>
              </w:rPr>
              <w:t xml:space="preserve"> муниципал</w:t>
            </w:r>
            <w:r w:rsidRPr="002260D6">
              <w:rPr>
                <w:sz w:val="20"/>
                <w:szCs w:val="20"/>
              </w:rPr>
              <w:t>ь</w:t>
            </w:r>
            <w:r w:rsidRPr="002260D6">
              <w:rPr>
                <w:sz w:val="20"/>
                <w:szCs w:val="20"/>
              </w:rPr>
              <w:t xml:space="preserve">ного округа Ставропольского края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9</w:t>
            </w:r>
            <w:r w:rsidRPr="002260D6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12</w:t>
            </w:r>
            <w:r w:rsidRPr="002260D6">
              <w:rPr>
                <w:sz w:val="20"/>
                <w:szCs w:val="20"/>
              </w:rPr>
              <w:t xml:space="preserve"> часов</w:t>
            </w:r>
          </w:p>
        </w:tc>
      </w:tr>
      <w:tr w:rsidR="009E2BDF" w:rsidRPr="002260D6" w:rsidTr="00ED5C7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Начальник упра</w:t>
            </w:r>
            <w:r>
              <w:rPr>
                <w:sz w:val="20"/>
                <w:szCs w:val="20"/>
              </w:rPr>
              <w:t>вления образования администрации</w:t>
            </w:r>
            <w:r w:rsidRPr="00226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Степновск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 w:rsidRPr="002260D6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вторник,</w:t>
            </w:r>
          </w:p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8 </w:t>
            </w:r>
            <w:r w:rsidRPr="002260D6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18</w:t>
            </w:r>
            <w:r w:rsidRPr="002260D6">
              <w:rPr>
                <w:sz w:val="20"/>
                <w:szCs w:val="20"/>
              </w:rPr>
              <w:t xml:space="preserve"> часов</w:t>
            </w:r>
          </w:p>
        </w:tc>
      </w:tr>
      <w:tr w:rsidR="009E2BDF" w:rsidRPr="002260D6" w:rsidTr="00ED5C7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Специалист управ</w:t>
            </w:r>
            <w:r>
              <w:rPr>
                <w:sz w:val="20"/>
                <w:szCs w:val="20"/>
              </w:rPr>
              <w:t>ления образования администрации Степно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</w:t>
            </w:r>
            <w:r w:rsidRPr="002260D6">
              <w:rPr>
                <w:sz w:val="20"/>
                <w:szCs w:val="20"/>
              </w:rPr>
              <w:t xml:space="preserve"> муниципального округа Ставропольского края, отве</w:t>
            </w:r>
            <w:r w:rsidRPr="002260D6">
              <w:rPr>
                <w:sz w:val="20"/>
                <w:szCs w:val="20"/>
              </w:rPr>
              <w:t>т</w:t>
            </w:r>
            <w:r w:rsidRPr="002260D6">
              <w:rPr>
                <w:sz w:val="20"/>
                <w:szCs w:val="20"/>
              </w:rPr>
              <w:t>ственный за предоставление государственной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понедельник-пятница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DF" w:rsidRPr="002260D6" w:rsidRDefault="009E2BDF" w:rsidP="00ED5C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260D6">
              <w:rPr>
                <w:sz w:val="20"/>
                <w:szCs w:val="20"/>
              </w:rPr>
              <w:t>с 8</w:t>
            </w:r>
            <w:r>
              <w:rPr>
                <w:sz w:val="20"/>
                <w:szCs w:val="20"/>
              </w:rPr>
              <w:t xml:space="preserve"> </w:t>
            </w:r>
            <w:r w:rsidRPr="002260D6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18</w:t>
            </w:r>
            <w:r w:rsidRPr="002260D6">
              <w:rPr>
                <w:sz w:val="20"/>
                <w:szCs w:val="20"/>
              </w:rPr>
              <w:t xml:space="preserve"> часов</w:t>
            </w:r>
          </w:p>
        </w:tc>
      </w:tr>
    </w:tbl>
    <w:p w:rsidR="009E2BDF" w:rsidRPr="002260D6" w:rsidRDefault="009E2BDF" w:rsidP="009E2BDF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9E2BDF" w:rsidRDefault="009E2BDF" w:rsidP="009E2B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</w:t>
      </w:r>
    </w:p>
    <w:p w:rsidR="009E2BDF" w:rsidRDefault="009E2BDF" w:rsidP="009E2BD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br w:type="page"/>
      </w: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lastRenderedPageBreak/>
        <w:t>Приложение 3</w:t>
      </w: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к </w:t>
      </w:r>
      <w:hyperlink r:id="rId101" w:anchor="/document/27139597/entry/1000" w:history="1">
        <w:r>
          <w:rPr>
            <w:bCs/>
            <w:color w:val="3272C0"/>
            <w:sz w:val="28"/>
            <w:szCs w:val="28"/>
          </w:rPr>
          <w:t>А</w:t>
        </w:r>
        <w:r w:rsidRPr="009E2BDF">
          <w:rPr>
            <w:bCs/>
            <w:color w:val="3272C0"/>
            <w:sz w:val="28"/>
            <w:szCs w:val="28"/>
          </w:rPr>
          <w:t>дминистративному регламенту</w:t>
        </w:r>
      </w:hyperlink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 xml:space="preserve">предоставления </w:t>
      </w:r>
      <w:r>
        <w:rPr>
          <w:bCs/>
          <w:color w:val="22272F"/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9E2BDF">
        <w:rPr>
          <w:bCs/>
          <w:color w:val="22272F"/>
          <w:sz w:val="28"/>
          <w:szCs w:val="28"/>
        </w:rPr>
        <w:t>гос</w:t>
      </w:r>
      <w:r w:rsidRPr="009E2BDF">
        <w:rPr>
          <w:bCs/>
          <w:color w:val="22272F"/>
          <w:sz w:val="28"/>
          <w:szCs w:val="28"/>
        </w:rPr>
        <w:t>у</w:t>
      </w:r>
      <w:r w:rsidRPr="009E2BDF">
        <w:rPr>
          <w:bCs/>
          <w:color w:val="22272F"/>
          <w:sz w:val="28"/>
          <w:szCs w:val="28"/>
        </w:rPr>
        <w:t>дарственной услуги</w:t>
      </w:r>
      <w:r>
        <w:rPr>
          <w:color w:val="22272F"/>
          <w:sz w:val="28"/>
          <w:szCs w:val="28"/>
        </w:rPr>
        <w:t xml:space="preserve"> </w:t>
      </w:r>
      <w:r w:rsidR="002613D5">
        <w:rPr>
          <w:bCs/>
          <w:color w:val="22272F"/>
          <w:sz w:val="28"/>
          <w:szCs w:val="28"/>
        </w:rPr>
        <w:t>«</w:t>
      </w:r>
      <w:r w:rsidRPr="009E2BDF">
        <w:rPr>
          <w:bCs/>
          <w:color w:val="22272F"/>
          <w:sz w:val="28"/>
          <w:szCs w:val="28"/>
        </w:rPr>
        <w:t>Назначение мер социальной поддержки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детей-сирот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чения родителей, лиц из числа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попечения родителей, а также лиц,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потерявших в период обучения об</w:t>
      </w:r>
      <w:r w:rsidRPr="009E2BDF">
        <w:rPr>
          <w:bCs/>
          <w:color w:val="22272F"/>
          <w:sz w:val="28"/>
          <w:szCs w:val="28"/>
        </w:rPr>
        <w:t>о</w:t>
      </w:r>
      <w:r w:rsidRPr="009E2BDF">
        <w:rPr>
          <w:bCs/>
          <w:color w:val="22272F"/>
          <w:sz w:val="28"/>
          <w:szCs w:val="28"/>
        </w:rPr>
        <w:t>их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родит</w:t>
      </w:r>
      <w:r w:rsidR="002613D5">
        <w:rPr>
          <w:bCs/>
          <w:color w:val="22272F"/>
          <w:sz w:val="28"/>
          <w:szCs w:val="28"/>
        </w:rPr>
        <w:t>елей или единственного родителя»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B27ED5" w:rsidRPr="00510B2F" w:rsidRDefault="00B27ED5" w:rsidP="00B27ED5">
      <w:pPr>
        <w:spacing w:before="100" w:beforeAutospacing="1" w:after="100" w:afterAutospacing="1"/>
        <w:jc w:val="right"/>
        <w:rPr>
          <w:color w:val="22272F"/>
          <w:sz w:val="28"/>
          <w:szCs w:val="28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445"/>
      </w:tblGrid>
      <w:tr w:rsidR="00B27ED5" w:rsidRPr="00510B2F" w:rsidTr="00B27ED5">
        <w:tc>
          <w:tcPr>
            <w:tcW w:w="4605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5445" w:type="dxa"/>
            <w:hideMark/>
          </w:tcPr>
          <w:p w:rsidR="00BC36D3" w:rsidRDefault="00BC36D3" w:rsidP="00B2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9E2BDF">
              <w:rPr>
                <w:sz w:val="28"/>
                <w:szCs w:val="28"/>
              </w:rPr>
              <w:t xml:space="preserve">Степновского </w:t>
            </w:r>
            <w:proofErr w:type="gramStart"/>
            <w:r w:rsidR="009E2BDF">
              <w:rPr>
                <w:sz w:val="28"/>
                <w:szCs w:val="28"/>
              </w:rPr>
              <w:t>муниципального</w:t>
            </w:r>
            <w:proofErr w:type="gramEnd"/>
            <w:r w:rsidR="009E2BDF">
              <w:rPr>
                <w:sz w:val="28"/>
                <w:szCs w:val="28"/>
              </w:rPr>
              <w:t xml:space="preserve"> </w:t>
            </w:r>
          </w:p>
          <w:p w:rsidR="00B27ED5" w:rsidRPr="00510B2F" w:rsidRDefault="009E2BDF" w:rsidP="00B2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</w:t>
            </w: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(Ф.И.О. заявителя)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proofErr w:type="gramStart"/>
            <w:r w:rsidRPr="00510B2F">
              <w:rPr>
                <w:sz w:val="28"/>
                <w:szCs w:val="28"/>
              </w:rPr>
              <w:t>зарегистрированного</w:t>
            </w:r>
            <w:proofErr w:type="gramEnd"/>
            <w:r w:rsidRPr="00510B2F">
              <w:rPr>
                <w:sz w:val="28"/>
                <w:szCs w:val="28"/>
              </w:rPr>
              <w:t xml:space="preserve"> по адресу: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</w:t>
            </w:r>
          </w:p>
        </w:tc>
      </w:tr>
    </w:tbl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 </w:t>
      </w:r>
    </w:p>
    <w:p w:rsidR="00B27ED5" w:rsidRPr="00510B2F" w:rsidRDefault="002613D5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</w:t>
      </w:r>
      <w:r w:rsidR="00B27ED5" w:rsidRPr="00510B2F">
        <w:rPr>
          <w:color w:val="22272F"/>
          <w:sz w:val="28"/>
          <w:szCs w:val="28"/>
        </w:rPr>
        <w:t>аявление</w:t>
      </w:r>
      <w:r>
        <w:rPr>
          <w:color w:val="22272F"/>
          <w:sz w:val="28"/>
          <w:szCs w:val="28"/>
        </w:rPr>
        <w:t>.</w:t>
      </w:r>
    </w:p>
    <w:p w:rsidR="00B27ED5" w:rsidRPr="00510B2F" w:rsidRDefault="00B27ED5" w:rsidP="002613D5">
      <w:pPr>
        <w:spacing w:before="100" w:beforeAutospacing="1" w:after="100" w:afterAutospacing="1"/>
        <w:ind w:firstLine="708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 соответствии со </w:t>
      </w:r>
      <w:hyperlink r:id="rId102" w:anchor="/document/27111708/entry/5" w:history="1">
        <w:r w:rsidRPr="00510B2F">
          <w:rPr>
            <w:color w:val="3272C0"/>
            <w:sz w:val="28"/>
            <w:szCs w:val="28"/>
          </w:rPr>
          <w:t>статьей 5</w:t>
        </w:r>
      </w:hyperlink>
      <w:r w:rsidRPr="00510B2F">
        <w:rPr>
          <w:color w:val="22272F"/>
          <w:sz w:val="28"/>
          <w:szCs w:val="28"/>
        </w:rPr>
        <w:t> Закона Ставропольского края от 16 марта 2006 года N 7-кз "О дополнительных гарантиях по социальной поддержке д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 xml:space="preserve">тей-сирот и детей, оставшихся без попечения родителей, прошу </w:t>
      </w:r>
      <w:proofErr w:type="gramStart"/>
      <w:r w:rsidRPr="00510B2F">
        <w:rPr>
          <w:color w:val="22272F"/>
          <w:sz w:val="28"/>
          <w:szCs w:val="28"/>
        </w:rPr>
        <w:t>предоставить проездные документы</w:t>
      </w:r>
      <w:proofErr w:type="gramEnd"/>
      <w:r w:rsidRPr="00510B2F">
        <w:rPr>
          <w:color w:val="22272F"/>
          <w:sz w:val="28"/>
          <w:szCs w:val="28"/>
        </w:rPr>
        <w:t xml:space="preserve"> моему подопечному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______________________________________________________________</w:t>
      </w:r>
    </w:p>
    <w:p w:rsidR="00B27ED5" w:rsidRPr="00510B2F" w:rsidRDefault="00B27ED5" w:rsidP="00B2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                (Ф.И.О. подопечного, дата рождения)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proofErr w:type="gramStart"/>
      <w:r w:rsidRPr="00510B2F">
        <w:rPr>
          <w:color w:val="22272F"/>
          <w:sz w:val="28"/>
          <w:szCs w:val="28"/>
        </w:rPr>
        <w:t>проживающему</w:t>
      </w:r>
      <w:proofErr w:type="gramEnd"/>
      <w:r w:rsidRPr="00510B2F">
        <w:rPr>
          <w:color w:val="22272F"/>
          <w:sz w:val="28"/>
          <w:szCs w:val="28"/>
        </w:rPr>
        <w:t xml:space="preserve"> в моей семье согласно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___________________________________________________</w:t>
      </w:r>
    </w:p>
    <w:p w:rsidR="00B27ED5" w:rsidRPr="00510B2F" w:rsidRDefault="00B27ED5" w:rsidP="00B2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      (наименование нормативно-правового акта)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Документы, подтверждающие правовое основание обеспечения бесплатного проезда, прилагаются.</w:t>
      </w:r>
    </w:p>
    <w:p w:rsidR="00B27ED5" w:rsidRPr="00510B2F" w:rsidRDefault="00B27ED5" w:rsidP="002613D5">
      <w:pPr>
        <w:spacing w:before="100" w:beforeAutospacing="1" w:after="100" w:afterAutospacing="1"/>
        <w:ind w:firstLine="708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lastRenderedPageBreak/>
        <w:t>Даю согласие на обработку и использование моих персональных да</w:t>
      </w:r>
      <w:r w:rsidRPr="00510B2F">
        <w:rPr>
          <w:color w:val="22272F"/>
          <w:sz w:val="28"/>
          <w:szCs w:val="28"/>
        </w:rPr>
        <w:t>н</w:t>
      </w:r>
      <w:r w:rsidRPr="00510B2F">
        <w:rPr>
          <w:color w:val="22272F"/>
          <w:sz w:val="28"/>
          <w:szCs w:val="28"/>
        </w:rPr>
        <w:t>ных, содержащихся в настоящем заявлении и в представленных мною док</w:t>
      </w:r>
      <w:r w:rsidRPr="00510B2F">
        <w:rPr>
          <w:color w:val="22272F"/>
          <w:sz w:val="28"/>
          <w:szCs w:val="28"/>
        </w:rPr>
        <w:t>у</w:t>
      </w:r>
      <w:r w:rsidRPr="00510B2F">
        <w:rPr>
          <w:color w:val="22272F"/>
          <w:sz w:val="28"/>
          <w:szCs w:val="28"/>
        </w:rPr>
        <w:t>ментах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020"/>
      </w:tblGrid>
      <w:tr w:rsidR="00B27ED5" w:rsidRPr="00510B2F" w:rsidTr="00B27ED5">
        <w:tc>
          <w:tcPr>
            <w:tcW w:w="5760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"___" __________ 20 ___ г.</w:t>
            </w:r>
          </w:p>
        </w:tc>
        <w:tc>
          <w:tcPr>
            <w:tcW w:w="4020" w:type="dxa"/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</w:t>
            </w: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(подпись)</w:t>
            </w:r>
          </w:p>
        </w:tc>
      </w:tr>
    </w:tbl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 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К заявлению прилагаются следующие документы: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3.</w:t>
      </w: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lastRenderedPageBreak/>
        <w:t>Приложение 4</w:t>
      </w: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к </w:t>
      </w:r>
      <w:hyperlink r:id="rId103" w:anchor="/document/27139597/entry/1000" w:history="1">
        <w:r>
          <w:rPr>
            <w:bCs/>
            <w:color w:val="3272C0"/>
            <w:sz w:val="28"/>
            <w:szCs w:val="28"/>
          </w:rPr>
          <w:t>А</w:t>
        </w:r>
        <w:r w:rsidRPr="009E2BDF">
          <w:rPr>
            <w:bCs/>
            <w:color w:val="3272C0"/>
            <w:sz w:val="28"/>
            <w:szCs w:val="28"/>
          </w:rPr>
          <w:t>дминистративному регламенту</w:t>
        </w:r>
      </w:hyperlink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 xml:space="preserve">предоставления </w:t>
      </w:r>
      <w:r>
        <w:rPr>
          <w:bCs/>
          <w:color w:val="22272F"/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9E2BDF">
        <w:rPr>
          <w:bCs/>
          <w:color w:val="22272F"/>
          <w:sz w:val="28"/>
          <w:szCs w:val="28"/>
        </w:rPr>
        <w:t>гос</w:t>
      </w:r>
      <w:r w:rsidRPr="009E2BDF">
        <w:rPr>
          <w:bCs/>
          <w:color w:val="22272F"/>
          <w:sz w:val="28"/>
          <w:szCs w:val="28"/>
        </w:rPr>
        <w:t>у</w:t>
      </w:r>
      <w:r w:rsidRPr="009E2BDF">
        <w:rPr>
          <w:bCs/>
          <w:color w:val="22272F"/>
          <w:sz w:val="28"/>
          <w:szCs w:val="28"/>
        </w:rPr>
        <w:t>дарственной услуги</w:t>
      </w:r>
      <w:r>
        <w:rPr>
          <w:color w:val="22272F"/>
          <w:sz w:val="28"/>
          <w:szCs w:val="28"/>
        </w:rPr>
        <w:t xml:space="preserve"> </w:t>
      </w:r>
      <w:r w:rsidR="002613D5">
        <w:rPr>
          <w:bCs/>
          <w:color w:val="22272F"/>
          <w:sz w:val="28"/>
          <w:szCs w:val="28"/>
        </w:rPr>
        <w:t>«</w:t>
      </w:r>
      <w:r w:rsidRPr="009E2BDF">
        <w:rPr>
          <w:bCs/>
          <w:color w:val="22272F"/>
          <w:sz w:val="28"/>
          <w:szCs w:val="28"/>
        </w:rPr>
        <w:t>Назначение мер социальной поддержки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детей-сирот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чения родителей, лиц из числа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попечения родителей, а также лиц,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потерявших в период обучения об</w:t>
      </w:r>
      <w:r w:rsidRPr="009E2BDF">
        <w:rPr>
          <w:bCs/>
          <w:color w:val="22272F"/>
          <w:sz w:val="28"/>
          <w:szCs w:val="28"/>
        </w:rPr>
        <w:t>о</w:t>
      </w:r>
      <w:r w:rsidRPr="009E2BDF">
        <w:rPr>
          <w:bCs/>
          <w:color w:val="22272F"/>
          <w:sz w:val="28"/>
          <w:szCs w:val="28"/>
        </w:rPr>
        <w:t>их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родит</w:t>
      </w:r>
      <w:r w:rsidR="002613D5">
        <w:rPr>
          <w:bCs/>
          <w:color w:val="22272F"/>
          <w:sz w:val="28"/>
          <w:szCs w:val="28"/>
        </w:rPr>
        <w:t>елей или единственного родителя»</w:t>
      </w: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B27ED5" w:rsidRPr="00510B2F" w:rsidRDefault="00B27ED5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Журнал</w:t>
      </w:r>
      <w:r w:rsidRPr="00510B2F">
        <w:rPr>
          <w:color w:val="22272F"/>
          <w:sz w:val="28"/>
          <w:szCs w:val="28"/>
        </w:rPr>
        <w:br/>
        <w:t>регистрации заявлений граждан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Начат ___________________________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Окончен _________________________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847"/>
        <w:gridCol w:w="2616"/>
        <w:gridCol w:w="2342"/>
      </w:tblGrid>
      <w:tr w:rsidR="00B27ED5" w:rsidRPr="00510B2F" w:rsidTr="00B27ED5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Дата и индекс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Отметка</w:t>
            </w:r>
          </w:p>
        </w:tc>
      </w:tr>
      <w:tr w:rsidR="00B27ED5" w:rsidRPr="00510B2F" w:rsidTr="00B27ED5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</w:tr>
    </w:tbl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 </w:t>
      </w:r>
    </w:p>
    <w:p w:rsidR="009E2BDF" w:rsidRDefault="002613D5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___________________________</w:t>
      </w: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lastRenderedPageBreak/>
        <w:t>Приложение 5</w:t>
      </w: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к </w:t>
      </w:r>
      <w:hyperlink r:id="rId104" w:anchor="/document/27139597/entry/1000" w:history="1">
        <w:r>
          <w:rPr>
            <w:bCs/>
            <w:color w:val="3272C0"/>
            <w:sz w:val="28"/>
            <w:szCs w:val="28"/>
          </w:rPr>
          <w:t>А</w:t>
        </w:r>
        <w:r w:rsidRPr="009E2BDF">
          <w:rPr>
            <w:bCs/>
            <w:color w:val="3272C0"/>
            <w:sz w:val="28"/>
            <w:szCs w:val="28"/>
          </w:rPr>
          <w:t>дминистративному регламенту</w:t>
        </w:r>
      </w:hyperlink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 xml:space="preserve">предоставления </w:t>
      </w:r>
      <w:r>
        <w:rPr>
          <w:bCs/>
          <w:color w:val="22272F"/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9E2BDF">
        <w:rPr>
          <w:bCs/>
          <w:color w:val="22272F"/>
          <w:sz w:val="28"/>
          <w:szCs w:val="28"/>
        </w:rPr>
        <w:t>гос</w:t>
      </w:r>
      <w:r w:rsidRPr="009E2BDF">
        <w:rPr>
          <w:bCs/>
          <w:color w:val="22272F"/>
          <w:sz w:val="28"/>
          <w:szCs w:val="28"/>
        </w:rPr>
        <w:t>у</w:t>
      </w:r>
      <w:r w:rsidRPr="009E2BDF">
        <w:rPr>
          <w:bCs/>
          <w:color w:val="22272F"/>
          <w:sz w:val="28"/>
          <w:szCs w:val="28"/>
        </w:rPr>
        <w:t>дарственной услуги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"Назначение мер социальной поддержки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детей-сирот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чения родителей, лиц из числа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попечения родителей, а также лиц,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потерявших в период обучения об</w:t>
      </w:r>
      <w:r w:rsidRPr="009E2BDF">
        <w:rPr>
          <w:bCs/>
          <w:color w:val="22272F"/>
          <w:sz w:val="28"/>
          <w:szCs w:val="28"/>
        </w:rPr>
        <w:t>о</w:t>
      </w:r>
      <w:r w:rsidRPr="009E2BDF">
        <w:rPr>
          <w:bCs/>
          <w:color w:val="22272F"/>
          <w:sz w:val="28"/>
          <w:szCs w:val="28"/>
        </w:rPr>
        <w:t>их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родителей или единственного родителя"</w:t>
      </w: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9E2BDF" w:rsidRDefault="009E2BDF" w:rsidP="00B27ED5">
      <w:pPr>
        <w:spacing w:before="100" w:beforeAutospacing="1" w:after="100" w:afterAutospacing="1"/>
        <w:jc w:val="center"/>
        <w:rPr>
          <w:b/>
          <w:bCs/>
          <w:color w:val="22272F"/>
          <w:sz w:val="28"/>
          <w:szCs w:val="28"/>
        </w:rPr>
      </w:pPr>
    </w:p>
    <w:p w:rsidR="00B27ED5" w:rsidRPr="00510B2F" w:rsidRDefault="00B27ED5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Единый проездной билет</w:t>
      </w:r>
      <w:r w:rsidRPr="00510B2F">
        <w:rPr>
          <w:color w:val="22272F"/>
          <w:sz w:val="28"/>
          <w:szCs w:val="28"/>
        </w:rPr>
        <w:br/>
        <w:t>N ____________ серия ___________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70"/>
        <w:gridCol w:w="8233"/>
      </w:tblGrid>
      <w:tr w:rsidR="00B27ED5" w:rsidRPr="00510B2F" w:rsidTr="00B27ED5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Фото</w:t>
            </w:r>
          </w:p>
        </w:tc>
        <w:tc>
          <w:tcPr>
            <w:tcW w:w="270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8220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Фамилия ___________________________________________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Имя _______________________________________________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Отчество __________________________________________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Дата рождения _____________________________________</w:t>
            </w:r>
          </w:p>
        </w:tc>
      </w:tr>
      <w:tr w:rsidR="00B27ED5" w:rsidRPr="00510B2F" w:rsidTr="00B27ED5">
        <w:tc>
          <w:tcPr>
            <w:tcW w:w="1275" w:type="dxa"/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М.П.</w:t>
            </w:r>
          </w:p>
        </w:tc>
        <w:tc>
          <w:tcPr>
            <w:tcW w:w="270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8220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Наименование образовательной организации и его юридический адрес __________________________________</w:t>
            </w:r>
          </w:p>
        </w:tc>
      </w:tr>
    </w:tbl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______________________________________________________________</w:t>
      </w:r>
    </w:p>
    <w:p w:rsidR="00B27ED5" w:rsidRPr="00510B2F" w:rsidRDefault="00B27ED5" w:rsidP="00B2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   (Ф.И.О. владельца единого проездного билета) имеет право </w:t>
      </w:r>
      <w:proofErr w:type="gramStart"/>
      <w:r w:rsidRPr="00510B2F">
        <w:rPr>
          <w:color w:val="22272F"/>
          <w:sz w:val="28"/>
          <w:szCs w:val="28"/>
        </w:rPr>
        <w:t>на</w:t>
      </w:r>
      <w:proofErr w:type="gramEnd"/>
    </w:p>
    <w:p w:rsidR="00B27ED5" w:rsidRPr="00510B2F" w:rsidRDefault="00B27ED5" w:rsidP="00B2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   бесплатный проезд на внутрирайонном транспорте (кроме такси)</w:t>
      </w:r>
    </w:p>
    <w:p w:rsidR="00B27ED5" w:rsidRPr="00510B2F" w:rsidRDefault="00B27ED5" w:rsidP="00B2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      </w:t>
      </w:r>
      <w:proofErr w:type="gramStart"/>
      <w:r w:rsidRPr="00510B2F">
        <w:rPr>
          <w:color w:val="22272F"/>
          <w:sz w:val="28"/>
          <w:szCs w:val="28"/>
        </w:rPr>
        <w:t>на территории (наименование муниципального округа или</w:t>
      </w:r>
      <w:proofErr w:type="gramEnd"/>
    </w:p>
    <w:p w:rsidR="00B27ED5" w:rsidRPr="00510B2F" w:rsidRDefault="00B27ED5" w:rsidP="00B2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 xml:space="preserve">               городского округа Ставропольского края)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Выдан ___________________________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Действителен по __________________</w:t>
      </w:r>
    </w:p>
    <w:p w:rsidR="00B27ED5" w:rsidRPr="00510B2F" w:rsidRDefault="00B27ED5" w:rsidP="00B27ED5">
      <w:pPr>
        <w:spacing w:before="100" w:beforeAutospacing="1" w:after="100" w:afterAutospacing="1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Продлен до _______________________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2223"/>
        <w:gridCol w:w="4191"/>
      </w:tblGrid>
      <w:tr w:rsidR="00B27ED5" w:rsidRPr="00510B2F" w:rsidTr="00B27ED5">
        <w:trPr>
          <w:trHeight w:val="240"/>
        </w:trPr>
        <w:tc>
          <w:tcPr>
            <w:tcW w:w="3345" w:type="dxa"/>
            <w:vMerge w:val="restart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Руководитель образов</w:t>
            </w:r>
            <w:r w:rsidRPr="00510B2F">
              <w:rPr>
                <w:sz w:val="28"/>
                <w:szCs w:val="28"/>
              </w:rPr>
              <w:t>а</w:t>
            </w:r>
            <w:r w:rsidRPr="00510B2F">
              <w:rPr>
                <w:sz w:val="28"/>
                <w:szCs w:val="28"/>
              </w:rPr>
              <w:t>тельной организации</w:t>
            </w:r>
          </w:p>
        </w:tc>
        <w:tc>
          <w:tcPr>
            <w:tcW w:w="2220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</w:t>
            </w:r>
          </w:p>
        </w:tc>
        <w:tc>
          <w:tcPr>
            <w:tcW w:w="4185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</w:t>
            </w:r>
          </w:p>
        </w:tc>
      </w:tr>
      <w:tr w:rsidR="00B27ED5" w:rsidRPr="00510B2F" w:rsidTr="00B27ED5">
        <w:tc>
          <w:tcPr>
            <w:tcW w:w="0" w:type="auto"/>
            <w:vMerge/>
            <w:vAlign w:val="center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(подпись)</w:t>
            </w:r>
          </w:p>
        </w:tc>
        <w:tc>
          <w:tcPr>
            <w:tcW w:w="4185" w:type="dxa"/>
            <w:hideMark/>
          </w:tcPr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B27ED5" w:rsidRPr="00510B2F" w:rsidRDefault="002613D5" w:rsidP="002613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</w:t>
      </w:r>
    </w:p>
    <w:p w:rsidR="00B27ED5" w:rsidRDefault="00B27ED5" w:rsidP="00B27ED5">
      <w:pPr>
        <w:spacing w:before="100" w:beforeAutospacing="1" w:after="100" w:afterAutospacing="1"/>
        <w:jc w:val="right"/>
        <w:rPr>
          <w:b/>
          <w:bCs/>
          <w:color w:val="22272F"/>
          <w:sz w:val="28"/>
          <w:szCs w:val="28"/>
        </w:rPr>
      </w:pP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center"/>
        <w:rPr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lastRenderedPageBreak/>
        <w:t>Приложение 6</w:t>
      </w:r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>к </w:t>
      </w:r>
      <w:hyperlink r:id="rId105" w:anchor="/document/27139597/entry/1000" w:history="1">
        <w:r>
          <w:rPr>
            <w:bCs/>
            <w:color w:val="3272C0"/>
            <w:sz w:val="28"/>
            <w:szCs w:val="28"/>
          </w:rPr>
          <w:t>А</w:t>
        </w:r>
        <w:r w:rsidRPr="009E2BDF">
          <w:rPr>
            <w:bCs/>
            <w:color w:val="3272C0"/>
            <w:sz w:val="28"/>
            <w:szCs w:val="28"/>
          </w:rPr>
          <w:t>дминистративному регламенту</w:t>
        </w:r>
      </w:hyperlink>
    </w:p>
    <w:p w:rsidR="009E2BDF" w:rsidRPr="009E2BDF" w:rsidRDefault="009E2BDF" w:rsidP="009E2BDF">
      <w:pPr>
        <w:spacing w:before="100" w:beforeAutospacing="1" w:after="100" w:afterAutospacing="1" w:line="240" w:lineRule="exact"/>
        <w:ind w:left="4956"/>
        <w:contextualSpacing/>
        <w:jc w:val="both"/>
        <w:rPr>
          <w:color w:val="22272F"/>
          <w:sz w:val="28"/>
          <w:szCs w:val="28"/>
        </w:rPr>
      </w:pPr>
      <w:r w:rsidRPr="009E2BDF">
        <w:rPr>
          <w:bCs/>
          <w:color w:val="22272F"/>
          <w:sz w:val="28"/>
          <w:szCs w:val="28"/>
        </w:rPr>
        <w:t xml:space="preserve">предоставления </w:t>
      </w:r>
      <w:r>
        <w:rPr>
          <w:bCs/>
          <w:color w:val="22272F"/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9E2BDF">
        <w:rPr>
          <w:bCs/>
          <w:color w:val="22272F"/>
          <w:sz w:val="28"/>
          <w:szCs w:val="28"/>
        </w:rPr>
        <w:t>гос</w:t>
      </w:r>
      <w:r w:rsidRPr="009E2BDF">
        <w:rPr>
          <w:bCs/>
          <w:color w:val="22272F"/>
          <w:sz w:val="28"/>
          <w:szCs w:val="28"/>
        </w:rPr>
        <w:t>у</w:t>
      </w:r>
      <w:r w:rsidRPr="009E2BDF">
        <w:rPr>
          <w:bCs/>
          <w:color w:val="22272F"/>
          <w:sz w:val="28"/>
          <w:szCs w:val="28"/>
        </w:rPr>
        <w:t>дарственной услуги</w:t>
      </w:r>
      <w:r>
        <w:rPr>
          <w:color w:val="22272F"/>
          <w:sz w:val="28"/>
          <w:szCs w:val="28"/>
        </w:rPr>
        <w:t xml:space="preserve"> </w:t>
      </w:r>
      <w:r w:rsidR="002613D5">
        <w:rPr>
          <w:bCs/>
          <w:color w:val="22272F"/>
          <w:sz w:val="28"/>
          <w:szCs w:val="28"/>
        </w:rPr>
        <w:t>«</w:t>
      </w:r>
      <w:r w:rsidRPr="009E2BDF">
        <w:rPr>
          <w:bCs/>
          <w:color w:val="22272F"/>
          <w:sz w:val="28"/>
          <w:szCs w:val="28"/>
        </w:rPr>
        <w:t>Назначение мер социальной поддержки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детей-сирот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чения родителей, лиц из числа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д</w:t>
      </w:r>
      <w:r w:rsidRPr="009E2BDF">
        <w:rPr>
          <w:bCs/>
          <w:color w:val="22272F"/>
          <w:sz w:val="28"/>
          <w:szCs w:val="28"/>
        </w:rPr>
        <w:t>е</w:t>
      </w:r>
      <w:r w:rsidRPr="009E2BDF">
        <w:rPr>
          <w:bCs/>
          <w:color w:val="22272F"/>
          <w:sz w:val="28"/>
          <w:szCs w:val="28"/>
        </w:rPr>
        <w:t>тей-сирот и детей, оставшихся без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попечения родителей, а также лиц,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потерявших в период обучения об</w:t>
      </w:r>
      <w:r w:rsidRPr="009E2BDF">
        <w:rPr>
          <w:bCs/>
          <w:color w:val="22272F"/>
          <w:sz w:val="28"/>
          <w:szCs w:val="28"/>
        </w:rPr>
        <w:t>о</w:t>
      </w:r>
      <w:r w:rsidRPr="009E2BDF">
        <w:rPr>
          <w:bCs/>
          <w:color w:val="22272F"/>
          <w:sz w:val="28"/>
          <w:szCs w:val="28"/>
        </w:rPr>
        <w:t>их</w:t>
      </w:r>
      <w:r>
        <w:rPr>
          <w:color w:val="22272F"/>
          <w:sz w:val="28"/>
          <w:szCs w:val="28"/>
        </w:rPr>
        <w:t xml:space="preserve"> </w:t>
      </w:r>
      <w:r w:rsidRPr="009E2BDF">
        <w:rPr>
          <w:bCs/>
          <w:color w:val="22272F"/>
          <w:sz w:val="28"/>
          <w:szCs w:val="28"/>
        </w:rPr>
        <w:t>родителей или еди</w:t>
      </w:r>
      <w:r w:rsidR="002613D5">
        <w:rPr>
          <w:bCs/>
          <w:color w:val="22272F"/>
          <w:sz w:val="28"/>
          <w:szCs w:val="28"/>
        </w:rPr>
        <w:t>нственного родителя»</w:t>
      </w:r>
    </w:p>
    <w:p w:rsidR="009E2BDF" w:rsidRPr="00510B2F" w:rsidRDefault="009E2BDF" w:rsidP="00B27ED5">
      <w:pPr>
        <w:spacing w:before="100" w:beforeAutospacing="1" w:after="100" w:afterAutospacing="1"/>
        <w:jc w:val="right"/>
        <w:rPr>
          <w:color w:val="22272F"/>
          <w:sz w:val="28"/>
          <w:szCs w:val="28"/>
        </w:rPr>
      </w:pP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6135"/>
      </w:tblGrid>
      <w:tr w:rsidR="00B27ED5" w:rsidRPr="00510B2F" w:rsidTr="00B27ED5">
        <w:tc>
          <w:tcPr>
            <w:tcW w:w="4185" w:type="dxa"/>
            <w:hideMark/>
          </w:tcPr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 </w:t>
            </w:r>
          </w:p>
        </w:tc>
        <w:tc>
          <w:tcPr>
            <w:tcW w:w="6135" w:type="dxa"/>
            <w:hideMark/>
          </w:tcPr>
          <w:p w:rsidR="009E2BDF" w:rsidRDefault="00BC36D3" w:rsidP="00B2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9E2BDF">
              <w:rPr>
                <w:sz w:val="28"/>
                <w:szCs w:val="28"/>
              </w:rPr>
              <w:t xml:space="preserve"> Степновского муниципального округа Ставропольского края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_____________________________________,</w:t>
            </w: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(Ф.И.О. заявителя)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proofErr w:type="gramStart"/>
            <w:r w:rsidRPr="00510B2F">
              <w:rPr>
                <w:sz w:val="28"/>
                <w:szCs w:val="28"/>
              </w:rPr>
              <w:t>зарегистрированного</w:t>
            </w:r>
            <w:proofErr w:type="gramEnd"/>
            <w:r w:rsidRPr="00510B2F">
              <w:rPr>
                <w:sz w:val="28"/>
                <w:szCs w:val="28"/>
              </w:rPr>
              <w:t xml:space="preserve"> по адресу: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_____________________________________</w:t>
            </w:r>
          </w:p>
          <w:p w:rsidR="00B27ED5" w:rsidRPr="00510B2F" w:rsidRDefault="00B27ED5" w:rsidP="00B27ED5">
            <w:pPr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 </w:t>
      </w:r>
    </w:p>
    <w:p w:rsidR="00B27ED5" w:rsidRPr="00510B2F" w:rsidRDefault="002613D5" w:rsidP="00B27E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</w:t>
      </w:r>
      <w:r w:rsidR="00B27ED5" w:rsidRPr="00510B2F">
        <w:rPr>
          <w:color w:val="22272F"/>
          <w:sz w:val="28"/>
          <w:szCs w:val="28"/>
        </w:rPr>
        <w:t>аявление</w:t>
      </w:r>
      <w:r>
        <w:rPr>
          <w:color w:val="22272F"/>
          <w:sz w:val="28"/>
          <w:szCs w:val="28"/>
        </w:rPr>
        <w:t>.</w:t>
      </w:r>
    </w:p>
    <w:p w:rsidR="00B27ED5" w:rsidRPr="00510B2F" w:rsidRDefault="00B27ED5" w:rsidP="002613D5">
      <w:pPr>
        <w:spacing w:before="100" w:beforeAutospacing="1" w:after="100" w:afterAutospacing="1"/>
        <w:ind w:firstLine="708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В соответствии со </w:t>
      </w:r>
      <w:hyperlink r:id="rId106" w:anchor="/document/27111708/entry/5" w:history="1">
        <w:r w:rsidRPr="00510B2F">
          <w:rPr>
            <w:color w:val="3272C0"/>
            <w:sz w:val="28"/>
            <w:szCs w:val="28"/>
          </w:rPr>
          <w:t>статьей 5</w:t>
        </w:r>
      </w:hyperlink>
      <w:r w:rsidRPr="00510B2F">
        <w:rPr>
          <w:color w:val="22272F"/>
          <w:sz w:val="28"/>
          <w:szCs w:val="28"/>
        </w:rPr>
        <w:t> Закона Ставропольского края от</w:t>
      </w:r>
      <w:r w:rsidR="002613D5">
        <w:rPr>
          <w:color w:val="22272F"/>
          <w:sz w:val="28"/>
          <w:szCs w:val="28"/>
        </w:rPr>
        <w:t xml:space="preserve"> 16 марта 2006 г. №</w:t>
      </w:r>
      <w:r w:rsidRPr="00510B2F">
        <w:rPr>
          <w:color w:val="22272F"/>
          <w:sz w:val="28"/>
          <w:szCs w:val="28"/>
        </w:rPr>
        <w:t> 7-кз "О дополнительных гарантиях по социальной поддержке д</w:t>
      </w:r>
      <w:r w:rsidRPr="00510B2F">
        <w:rPr>
          <w:color w:val="22272F"/>
          <w:sz w:val="28"/>
          <w:szCs w:val="28"/>
        </w:rPr>
        <w:t>е</w:t>
      </w:r>
      <w:r w:rsidRPr="00510B2F">
        <w:rPr>
          <w:color w:val="22272F"/>
          <w:sz w:val="28"/>
          <w:szCs w:val="28"/>
        </w:rPr>
        <w:t>тей-сирот и детей, оставшихся без попечения родителей", прошу выплатить денежные средства на проезд от места учебы и обратно.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Документы, подтверждающие правовое основание обеспечения бесплатного проезда, прилагаются.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Денежные средства прошу зачислить на мой лицевой счет __</w:t>
      </w:r>
      <w:r w:rsidR="002613D5">
        <w:rPr>
          <w:color w:val="22272F"/>
          <w:sz w:val="28"/>
          <w:szCs w:val="28"/>
        </w:rPr>
        <w:t xml:space="preserve">_______________________________, </w:t>
      </w:r>
      <w:r w:rsidRPr="00510B2F">
        <w:rPr>
          <w:color w:val="22272F"/>
          <w:sz w:val="28"/>
          <w:szCs w:val="28"/>
        </w:rPr>
        <w:t>находящийся в _______</w:t>
      </w:r>
      <w:r w:rsidR="002613D5">
        <w:rPr>
          <w:color w:val="22272F"/>
          <w:sz w:val="28"/>
          <w:szCs w:val="28"/>
        </w:rPr>
        <w:t>__________________________ ОСБ №</w:t>
      </w:r>
      <w:r w:rsidRPr="00510B2F">
        <w:rPr>
          <w:color w:val="22272F"/>
          <w:sz w:val="28"/>
          <w:szCs w:val="28"/>
        </w:rPr>
        <w:t xml:space="preserve"> ________________ / _________________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Даю согласие на обработку и использование моих персональных данных, с</w:t>
      </w:r>
      <w:r w:rsidRPr="00510B2F">
        <w:rPr>
          <w:color w:val="22272F"/>
          <w:sz w:val="28"/>
          <w:szCs w:val="28"/>
        </w:rPr>
        <w:t>о</w:t>
      </w:r>
      <w:r w:rsidRPr="00510B2F">
        <w:rPr>
          <w:color w:val="22272F"/>
          <w:sz w:val="28"/>
          <w:szCs w:val="28"/>
        </w:rPr>
        <w:t>держащихся в настоящем заявлении и в представленных мною документах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5"/>
        <w:gridCol w:w="3195"/>
      </w:tblGrid>
      <w:tr w:rsidR="00B27ED5" w:rsidRPr="00510B2F" w:rsidTr="00B27ED5">
        <w:tc>
          <w:tcPr>
            <w:tcW w:w="6555" w:type="dxa"/>
            <w:hideMark/>
          </w:tcPr>
          <w:p w:rsidR="00B27ED5" w:rsidRPr="00510B2F" w:rsidRDefault="002613D5" w:rsidP="00B2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7ED5" w:rsidRPr="00510B2F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B27ED5" w:rsidRPr="00510B2F">
              <w:rPr>
                <w:sz w:val="28"/>
                <w:szCs w:val="28"/>
              </w:rPr>
              <w:t xml:space="preserve"> _____________ 20 ___ г.</w:t>
            </w:r>
          </w:p>
        </w:tc>
        <w:tc>
          <w:tcPr>
            <w:tcW w:w="3195" w:type="dxa"/>
            <w:hideMark/>
          </w:tcPr>
          <w:p w:rsidR="00B27ED5" w:rsidRPr="00510B2F" w:rsidRDefault="00B27ED5" w:rsidP="00B27ED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B27ED5" w:rsidRPr="00510B2F" w:rsidRDefault="00B27ED5" w:rsidP="00B27ED5">
            <w:pPr>
              <w:jc w:val="center"/>
              <w:rPr>
                <w:sz w:val="28"/>
                <w:szCs w:val="28"/>
              </w:rPr>
            </w:pPr>
            <w:r w:rsidRPr="00510B2F">
              <w:rPr>
                <w:sz w:val="28"/>
                <w:szCs w:val="28"/>
              </w:rPr>
              <w:t>(подпись)</w:t>
            </w:r>
          </w:p>
        </w:tc>
      </w:tr>
    </w:tbl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lastRenderedPageBreak/>
        <w:t>К заявлению прилагаются следующие документы: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1.</w:t>
      </w:r>
    </w:p>
    <w:p w:rsidR="00B27ED5" w:rsidRPr="00510B2F" w:rsidRDefault="00B27ED5" w:rsidP="00B27ED5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10B2F">
        <w:rPr>
          <w:color w:val="22272F"/>
          <w:sz w:val="28"/>
          <w:szCs w:val="28"/>
        </w:rPr>
        <w:t>2.</w:t>
      </w:r>
    </w:p>
    <w:p w:rsidR="002613D5" w:rsidRDefault="002613D5" w:rsidP="002613D5">
      <w:pPr>
        <w:spacing w:before="100" w:beforeAutospacing="1" w:after="100" w:afterAutospacing="1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                                            </w:t>
      </w:r>
    </w:p>
    <w:p w:rsidR="00DA5BBB" w:rsidRPr="002613D5" w:rsidRDefault="002613D5" w:rsidP="002613D5">
      <w:pPr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</w:t>
      </w:r>
    </w:p>
    <w:p w:rsidR="00DA5BBB" w:rsidRPr="00510B2F" w:rsidRDefault="002613D5" w:rsidP="002613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2613D5" w:rsidP="007F16F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spacing w:line="240" w:lineRule="exact"/>
        <w:rPr>
          <w:sz w:val="28"/>
          <w:szCs w:val="28"/>
        </w:rPr>
      </w:pPr>
    </w:p>
    <w:p w:rsidR="00DA5BBB" w:rsidRPr="00510B2F" w:rsidRDefault="00DA5BBB" w:rsidP="007F16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A5BBB" w:rsidRPr="00510B2F" w:rsidSect="00CD046F">
      <w:headerReference w:type="default" r:id="rId10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0" w:rsidRDefault="00252540" w:rsidP="00DA5BBB">
      <w:r>
        <w:separator/>
      </w:r>
    </w:p>
  </w:endnote>
  <w:endnote w:type="continuationSeparator" w:id="0">
    <w:p w:rsidR="00252540" w:rsidRDefault="00252540" w:rsidP="00DA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0" w:rsidRDefault="00252540" w:rsidP="00DA5BBB">
      <w:r>
        <w:separator/>
      </w:r>
    </w:p>
  </w:footnote>
  <w:footnote w:type="continuationSeparator" w:id="0">
    <w:p w:rsidR="00252540" w:rsidRDefault="00252540" w:rsidP="00DA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3C" w:rsidRDefault="00672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1A"/>
    <w:rsid w:val="0008690C"/>
    <w:rsid w:val="00186DAE"/>
    <w:rsid w:val="001D0708"/>
    <w:rsid w:val="00252540"/>
    <w:rsid w:val="002613D5"/>
    <w:rsid w:val="00314524"/>
    <w:rsid w:val="00323A11"/>
    <w:rsid w:val="003269CA"/>
    <w:rsid w:val="00347734"/>
    <w:rsid w:val="003E466A"/>
    <w:rsid w:val="004609BB"/>
    <w:rsid w:val="004706EC"/>
    <w:rsid w:val="004D4448"/>
    <w:rsid w:val="004F49FF"/>
    <w:rsid w:val="00510B2F"/>
    <w:rsid w:val="00546DDC"/>
    <w:rsid w:val="00551319"/>
    <w:rsid w:val="00552B7E"/>
    <w:rsid w:val="005C1CA5"/>
    <w:rsid w:val="006121C6"/>
    <w:rsid w:val="006531B3"/>
    <w:rsid w:val="006571B6"/>
    <w:rsid w:val="00672C3C"/>
    <w:rsid w:val="00677BEA"/>
    <w:rsid w:val="006865F4"/>
    <w:rsid w:val="006F1C26"/>
    <w:rsid w:val="00782744"/>
    <w:rsid w:val="007F16F8"/>
    <w:rsid w:val="0082176C"/>
    <w:rsid w:val="00966FB1"/>
    <w:rsid w:val="00992ACF"/>
    <w:rsid w:val="009C1800"/>
    <w:rsid w:val="009D00B2"/>
    <w:rsid w:val="009E2BDF"/>
    <w:rsid w:val="009F0C29"/>
    <w:rsid w:val="00A16DF6"/>
    <w:rsid w:val="00A55476"/>
    <w:rsid w:val="00AF5594"/>
    <w:rsid w:val="00B27ED5"/>
    <w:rsid w:val="00B91DCF"/>
    <w:rsid w:val="00B930CB"/>
    <w:rsid w:val="00BB2160"/>
    <w:rsid w:val="00BB5C37"/>
    <w:rsid w:val="00BC36D3"/>
    <w:rsid w:val="00BF14B9"/>
    <w:rsid w:val="00C4017A"/>
    <w:rsid w:val="00C47354"/>
    <w:rsid w:val="00CD046F"/>
    <w:rsid w:val="00CF3BA8"/>
    <w:rsid w:val="00D7041A"/>
    <w:rsid w:val="00D832F3"/>
    <w:rsid w:val="00DA5BBB"/>
    <w:rsid w:val="00E92909"/>
    <w:rsid w:val="00ED5C7E"/>
    <w:rsid w:val="00EF018B"/>
    <w:rsid w:val="00EF04E6"/>
    <w:rsid w:val="00F133AF"/>
    <w:rsid w:val="00FD6A36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2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6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F16F8"/>
    <w:rPr>
      <w:color w:val="106BBE"/>
    </w:rPr>
  </w:style>
  <w:style w:type="paragraph" w:styleId="a5">
    <w:name w:val="header"/>
    <w:basedOn w:val="a"/>
    <w:link w:val="a6"/>
    <w:uiPriority w:val="99"/>
    <w:unhideWhenUsed/>
    <w:rsid w:val="00DA5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5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0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4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7ED5"/>
  </w:style>
  <w:style w:type="paragraph" w:customStyle="1" w:styleId="s3">
    <w:name w:val="s_3"/>
    <w:basedOn w:val="a"/>
    <w:rsid w:val="00B27ED5"/>
    <w:pPr>
      <w:spacing w:before="100" w:beforeAutospacing="1" w:after="100" w:afterAutospacing="1"/>
    </w:pPr>
  </w:style>
  <w:style w:type="character" w:customStyle="1" w:styleId="entry">
    <w:name w:val="entry"/>
    <w:basedOn w:val="a0"/>
    <w:rsid w:val="00B27ED5"/>
  </w:style>
  <w:style w:type="paragraph" w:customStyle="1" w:styleId="s22">
    <w:name w:val="s_22"/>
    <w:basedOn w:val="a"/>
    <w:rsid w:val="00B27ED5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B27ED5"/>
    <w:rPr>
      <w:color w:val="800080"/>
      <w:u w:val="single"/>
    </w:rPr>
  </w:style>
  <w:style w:type="paragraph" w:customStyle="1" w:styleId="s1">
    <w:name w:val="s_1"/>
    <w:basedOn w:val="a"/>
    <w:rsid w:val="00B27ED5"/>
    <w:pPr>
      <w:spacing w:before="100" w:beforeAutospacing="1" w:after="100" w:afterAutospacing="1"/>
    </w:pPr>
  </w:style>
  <w:style w:type="paragraph" w:customStyle="1" w:styleId="s16">
    <w:name w:val="s_16"/>
    <w:basedOn w:val="a"/>
    <w:rsid w:val="00B27ED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27ED5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27ED5"/>
    <w:rPr>
      <w:i/>
      <w:iCs/>
    </w:rPr>
  </w:style>
  <w:style w:type="paragraph" w:customStyle="1" w:styleId="s9">
    <w:name w:val="s_9"/>
    <w:basedOn w:val="a"/>
    <w:rsid w:val="00B27ED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B27ED5"/>
    <w:pPr>
      <w:spacing w:before="100" w:beforeAutospacing="1" w:after="100" w:afterAutospacing="1"/>
    </w:pPr>
  </w:style>
  <w:style w:type="character" w:customStyle="1" w:styleId="s10">
    <w:name w:val="s_10"/>
    <w:basedOn w:val="a0"/>
    <w:rsid w:val="00B27ED5"/>
  </w:style>
  <w:style w:type="paragraph" w:styleId="HTML">
    <w:name w:val="HTML Preformatted"/>
    <w:basedOn w:val="a"/>
    <w:link w:val="HTML0"/>
    <w:uiPriority w:val="99"/>
    <w:semiHidden/>
    <w:unhideWhenUsed/>
    <w:rsid w:val="00B2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ED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2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6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F16F8"/>
    <w:rPr>
      <w:color w:val="106BBE"/>
    </w:rPr>
  </w:style>
  <w:style w:type="paragraph" w:styleId="a5">
    <w:name w:val="header"/>
    <w:basedOn w:val="a"/>
    <w:link w:val="a6"/>
    <w:uiPriority w:val="99"/>
    <w:unhideWhenUsed/>
    <w:rsid w:val="00DA5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5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0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4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7ED5"/>
  </w:style>
  <w:style w:type="paragraph" w:customStyle="1" w:styleId="s3">
    <w:name w:val="s_3"/>
    <w:basedOn w:val="a"/>
    <w:rsid w:val="00B27ED5"/>
    <w:pPr>
      <w:spacing w:before="100" w:beforeAutospacing="1" w:after="100" w:afterAutospacing="1"/>
    </w:pPr>
  </w:style>
  <w:style w:type="character" w:customStyle="1" w:styleId="entry">
    <w:name w:val="entry"/>
    <w:basedOn w:val="a0"/>
    <w:rsid w:val="00B27ED5"/>
  </w:style>
  <w:style w:type="paragraph" w:customStyle="1" w:styleId="s22">
    <w:name w:val="s_22"/>
    <w:basedOn w:val="a"/>
    <w:rsid w:val="00B27ED5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B27ED5"/>
    <w:rPr>
      <w:color w:val="800080"/>
      <w:u w:val="single"/>
    </w:rPr>
  </w:style>
  <w:style w:type="paragraph" w:customStyle="1" w:styleId="s1">
    <w:name w:val="s_1"/>
    <w:basedOn w:val="a"/>
    <w:rsid w:val="00B27ED5"/>
    <w:pPr>
      <w:spacing w:before="100" w:beforeAutospacing="1" w:after="100" w:afterAutospacing="1"/>
    </w:pPr>
  </w:style>
  <w:style w:type="paragraph" w:customStyle="1" w:styleId="s16">
    <w:name w:val="s_16"/>
    <w:basedOn w:val="a"/>
    <w:rsid w:val="00B27ED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27ED5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27ED5"/>
    <w:rPr>
      <w:i/>
      <w:iCs/>
    </w:rPr>
  </w:style>
  <w:style w:type="paragraph" w:customStyle="1" w:styleId="s9">
    <w:name w:val="s_9"/>
    <w:basedOn w:val="a"/>
    <w:rsid w:val="00B27ED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B27ED5"/>
    <w:pPr>
      <w:spacing w:before="100" w:beforeAutospacing="1" w:after="100" w:afterAutospacing="1"/>
    </w:pPr>
  </w:style>
  <w:style w:type="character" w:customStyle="1" w:styleId="s10">
    <w:name w:val="s_10"/>
    <w:basedOn w:val="a0"/>
    <w:rsid w:val="00B27ED5"/>
  </w:style>
  <w:style w:type="paragraph" w:styleId="HTML">
    <w:name w:val="HTML Preformatted"/>
    <w:basedOn w:val="a"/>
    <w:link w:val="HTML0"/>
    <w:uiPriority w:val="99"/>
    <w:semiHidden/>
    <w:unhideWhenUsed/>
    <w:rsid w:val="00B2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E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9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9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3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68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0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35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8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52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3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3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88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38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05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63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5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50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07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6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93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9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70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609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51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3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85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1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8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7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1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2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67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9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0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1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4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6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6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3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7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8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2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75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6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9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2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4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56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0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2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1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89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7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52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46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6gosuslugi.ru" TargetMode="External"/><Relationship Id="rId29" Type="http://schemas.openxmlformats.org/officeDocument/2006/relationships/hyperlink" Target="https://internet.garant.ru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gosuslugi.ru/" TargetMode="External"/><Relationship Id="rId37" Type="http://schemas.openxmlformats.org/officeDocument/2006/relationships/hyperlink" Target="http://www.26gosuslugi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www.26gosuslugi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://www.26gosuslugi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://www.26gosuslugi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://www.gosuslugi.ru/" TargetMode="External"/><Relationship Id="rId10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osuslugi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://www.gosuslugi.ru/" TargetMode="External"/><Relationship Id="rId19" Type="http://schemas.openxmlformats.org/officeDocument/2006/relationships/hyperlink" Target="http://stepobr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www.26gosuslugi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://www.26gosuslugi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://internet.garant.ru/document/redirect/27133945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new.stepnoe.ru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www.26gosuslugi.ru/" TargetMode="External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http://www.stavminobr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://stepobr.ru/" TargetMode="External"/><Relationship Id="rId62" Type="http://schemas.openxmlformats.org/officeDocument/2006/relationships/hyperlink" Target="http://www.26gosuslugi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://www.26gosuslugi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://www.26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26gosuslugi.ru/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://www.gosuslugi.ru/" TargetMode="External"/><Relationship Id="rId106" Type="http://schemas.openxmlformats.org/officeDocument/2006/relationships/hyperlink" Target="https://internet.garant.ru/" TargetMode="External"/><Relationship Id="rId10" Type="http://schemas.openxmlformats.org/officeDocument/2006/relationships/hyperlink" Target="http://docs.cntd.ru/document/424060716" TargetMode="External"/><Relationship Id="rId31" Type="http://schemas.openxmlformats.org/officeDocument/2006/relationships/hyperlink" Target="http://www.26gosuslugi.ru/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://www.gosuslugi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mailto:adm.stepnoe26@yandex.ru" TargetMode="External"/><Relationship Id="rId39" Type="http://schemas.openxmlformats.org/officeDocument/2006/relationships/hyperlink" Target="http://www.26gosuslugi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gosuslugi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stepobr.ru/" TargetMode="External"/><Relationship Id="rId76" Type="http://schemas.openxmlformats.org/officeDocument/2006/relationships/hyperlink" Target="http://www.stavminobr.ru/" TargetMode="External"/><Relationship Id="rId97" Type="http://schemas.openxmlformats.org/officeDocument/2006/relationships/hyperlink" Target="http://internet.garant.ru/document/redirect/12177515/0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E1A7-D10A-4C56-B726-146A8051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11884</Words>
  <Characters>67743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2022-12-12T08:22:00Z</cp:lastPrinted>
  <dcterms:created xsi:type="dcterms:W3CDTF">2021-08-12T06:14:00Z</dcterms:created>
  <dcterms:modified xsi:type="dcterms:W3CDTF">2023-01-18T11:49:00Z</dcterms:modified>
</cp:coreProperties>
</file>