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CA54DA" w:rsidRDefault="009C241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E8D4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E8D4" stroked="f"/>
            </w:pict>
          </mc:Fallback>
        </mc:AlternateContent>
      </w:r>
      <w:bookmarkEnd w:id="0"/>
    </w:p>
    <w:p w:rsidR="00CA54DA" w:rsidRDefault="009C241C">
      <w:pPr>
        <w:pStyle w:val="1"/>
        <w:shd w:val="clear" w:color="auto" w:fill="auto"/>
        <w:spacing w:after="420" w:line="334" w:lineRule="auto"/>
        <w:ind w:firstLine="0"/>
        <w:jc w:val="center"/>
      </w:pPr>
      <w:r>
        <w:rPr>
          <w:b/>
          <w:bCs/>
        </w:rPr>
        <w:t>Управление образования администрации Степновского муниципального</w:t>
      </w:r>
      <w:r>
        <w:rPr>
          <w:b/>
          <w:bCs/>
        </w:rPr>
        <w:br/>
        <w:t>округа Ставропольского края</w:t>
      </w:r>
    </w:p>
    <w:p w:rsidR="00CA54DA" w:rsidRDefault="009C241C">
      <w:pPr>
        <w:pStyle w:val="1"/>
        <w:shd w:val="clear" w:color="auto" w:fill="auto"/>
        <w:spacing w:after="0"/>
        <w:ind w:firstLine="0"/>
        <w:jc w:val="center"/>
      </w:pPr>
      <w:r>
        <w:rPr>
          <w:b/>
          <w:bCs/>
        </w:rPr>
        <w:t>ПРИКАЗ</w:t>
      </w:r>
    </w:p>
    <w:p w:rsidR="00CA54DA" w:rsidRDefault="009C241C">
      <w:pPr>
        <w:spacing w:line="1" w:lineRule="exact"/>
        <w:sectPr w:rsidR="00CA54DA">
          <w:pgSz w:w="11900" w:h="16840"/>
          <w:pgMar w:top="780" w:right="543" w:bottom="400" w:left="1891" w:header="352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41300" distB="15240" distL="0" distR="0" simplePos="0" relativeHeight="125829378" behindDoc="0" locked="0" layoutInCell="1" allowOverlap="1">
                <wp:simplePos x="0" y="0"/>
                <wp:positionH relativeFrom="page">
                  <wp:posOffset>1240155</wp:posOffset>
                </wp:positionH>
                <wp:positionV relativeFrom="paragraph">
                  <wp:posOffset>241300</wp:posOffset>
                </wp:positionV>
                <wp:extent cx="1316990" cy="231775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99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54DA" w:rsidRDefault="008F4530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</w:pPr>
                            <w:r w:rsidRPr="008F4530">
                              <w:t>30  января</w:t>
                            </w:r>
                            <w:r>
                              <w:t xml:space="preserve"> 2024</w:t>
                            </w:r>
                            <w:r w:rsidR="009C241C">
                              <w:t xml:space="preserve"> 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97.65pt;margin-top:19pt;width:103.7pt;height:18.25pt;z-index:125829378;visibility:visible;mso-wrap-style:none;mso-wrap-distance-left:0;mso-wrap-distance-top:19pt;mso-wrap-distance-right:0;mso-wrap-distance-bottom: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" filled="f" stroked="f">
                <v:textbox inset="0,0,0,0">
                  <w:txbxContent>
                    <w:p w:rsidR="00CA54DA" w:rsidRDefault="008F4530">
                      <w:pPr>
                        <w:pStyle w:val="1"/>
                        <w:shd w:val="clear" w:color="auto" w:fill="auto"/>
                        <w:spacing w:after="0"/>
                        <w:ind w:firstLine="0"/>
                      </w:pPr>
                      <w:r w:rsidRPr="008F4530">
                        <w:t>30  января</w:t>
                      </w:r>
                      <w:r>
                        <w:t xml:space="preserve"> 2024</w:t>
                      </w:r>
                      <w:r w:rsidR="009C241C">
                        <w:t xml:space="preserve"> 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0190" distB="9525" distL="0" distR="0" simplePos="0" relativeHeight="125829380" behindDoc="0" locked="0" layoutInCell="1" allowOverlap="1">
                <wp:simplePos x="0" y="0"/>
                <wp:positionH relativeFrom="page">
                  <wp:posOffset>3724275</wp:posOffset>
                </wp:positionH>
                <wp:positionV relativeFrom="paragraph">
                  <wp:posOffset>250190</wp:posOffset>
                </wp:positionV>
                <wp:extent cx="841375" cy="22860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54DA" w:rsidRDefault="009C241C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с. Степное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93.25pt;margin-top:19.699999999999999pt;width:66.25pt;height:18.pt;z-index:-125829373;mso-wrap-distance-left:0;mso-wrap-distance-top:19.699999999999999pt;mso-wrap-distance-right:0;mso-wrap-distance-bottom:0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с. Степное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9715" distB="0" distL="0" distR="0" simplePos="0" relativeHeight="125829382" behindDoc="0" locked="0" layoutInCell="1" allowOverlap="1">
                <wp:simplePos x="0" y="0"/>
                <wp:positionH relativeFrom="page">
                  <wp:posOffset>6479540</wp:posOffset>
                </wp:positionH>
                <wp:positionV relativeFrom="paragraph">
                  <wp:posOffset>259715</wp:posOffset>
                </wp:positionV>
                <wp:extent cx="387350" cy="22860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54DA" w:rsidRDefault="008F4530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t>№ 51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" o:spid="_x0000_s1028" type="#_x0000_t202" style="position:absolute;margin-left:510.2pt;margin-top:20.45pt;width:30.5pt;height:18pt;z-index:125829382;visibility:visible;mso-wrap-style:none;mso-wrap-distance-left:0;mso-wrap-distance-top:20.4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" filled="f" stroked="f">
                <v:textbox inset="0,0,0,0">
                  <w:txbxContent>
                    <w:p w:rsidR="00CA54DA" w:rsidRDefault="008F4530">
                      <w:pPr>
                        <w:pStyle w:val="1"/>
                        <w:shd w:val="clear" w:color="auto" w:fill="auto"/>
                        <w:spacing w:after="0"/>
                        <w:ind w:firstLine="0"/>
                      </w:pPr>
                      <w:r>
                        <w:t>№ 51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A54DA" w:rsidRDefault="00CA54DA">
      <w:pPr>
        <w:spacing w:before="79" w:after="79" w:line="240" w:lineRule="exact"/>
        <w:rPr>
          <w:sz w:val="19"/>
          <w:szCs w:val="19"/>
        </w:rPr>
      </w:pPr>
    </w:p>
    <w:p w:rsidR="00CA54DA" w:rsidRDefault="00CA54DA">
      <w:pPr>
        <w:spacing w:line="1" w:lineRule="exact"/>
        <w:sectPr w:rsidR="00CA54DA">
          <w:type w:val="continuous"/>
          <w:pgSz w:w="11900" w:h="16840"/>
          <w:pgMar w:top="780" w:right="0" w:bottom="400" w:left="0" w:header="0" w:footer="3" w:gutter="0"/>
          <w:cols w:space="720"/>
          <w:noEndnote/>
          <w:docGrid w:linePitch="360"/>
        </w:sectPr>
      </w:pPr>
    </w:p>
    <w:p w:rsidR="00CA54DA" w:rsidRDefault="009C241C">
      <w:pPr>
        <w:pStyle w:val="1"/>
        <w:shd w:val="clear" w:color="auto" w:fill="auto"/>
        <w:spacing w:after="460" w:line="175" w:lineRule="auto"/>
        <w:ind w:firstLine="0"/>
      </w:pPr>
      <w:r>
        <w:t xml:space="preserve">О проведении мониторинга обеспеченности кадрами </w:t>
      </w:r>
      <w:r>
        <w:t>образовательных учре</w:t>
      </w:r>
      <w:r>
        <w:softHyphen/>
        <w:t>ждений Степновского муниципального округа</w:t>
      </w:r>
    </w:p>
    <w:p w:rsidR="00CA54DA" w:rsidRDefault="009C241C" w:rsidP="008F4530">
      <w:pPr>
        <w:pStyle w:val="1"/>
        <w:shd w:val="clear" w:color="auto" w:fill="auto"/>
        <w:spacing w:after="380"/>
        <w:ind w:firstLine="580"/>
        <w:jc w:val="both"/>
      </w:pPr>
      <w:r>
        <w:t>В соответствии с пунктом 2 Основных принципов национальной систе</w:t>
      </w:r>
      <w:r>
        <w:softHyphen/>
        <w:t>мы профессионального роста педагогических работников Россиийской Феде</w:t>
      </w:r>
      <w:r>
        <w:softHyphen/>
        <w:t>рации, включая национальную систему учительского роста, ут</w:t>
      </w:r>
      <w:r>
        <w:t>вержденных распоряжением Правительства Российской Федерации от 31 декабря 2019 г. №3273-р</w:t>
      </w:r>
      <w:r w:rsidR="008F4530">
        <w:t>, на основании письма министерства образования Ставропольского края от 24 января 2024 г. №08-70/918 «О предоставлении информации»</w:t>
      </w:r>
    </w:p>
    <w:p w:rsidR="00CA54DA" w:rsidRDefault="009C241C">
      <w:pPr>
        <w:pStyle w:val="1"/>
        <w:shd w:val="clear" w:color="auto" w:fill="auto"/>
        <w:ind w:firstLine="0"/>
      </w:pPr>
      <w:r>
        <w:t>ПРИКАЗЫВАЮ:</w:t>
      </w:r>
    </w:p>
    <w:p w:rsidR="00CA54DA" w:rsidRDefault="008F4530" w:rsidP="008F4530">
      <w:pPr>
        <w:pStyle w:val="1"/>
        <w:numPr>
          <w:ilvl w:val="0"/>
          <w:numId w:val="1"/>
        </w:numPr>
        <w:shd w:val="clear" w:color="auto" w:fill="auto"/>
        <w:tabs>
          <w:tab w:val="left" w:pos="819"/>
        </w:tabs>
        <w:spacing w:after="0"/>
        <w:ind w:firstLine="580"/>
        <w:jc w:val="both"/>
      </w:pPr>
      <w:r>
        <w:t>В период с 01 февраля по 16 февраля 2024</w:t>
      </w:r>
      <w:r w:rsidR="009C241C">
        <w:t xml:space="preserve"> года провести мониторинг обеспеченности кадрами образовательных учреждений Степновского муни</w:t>
      </w:r>
      <w:r w:rsidR="009C241C">
        <w:softHyphen/>
        <w:t xml:space="preserve">ципального округа по </w:t>
      </w:r>
      <w:r w:rsidR="009C241C">
        <w:t>форме, утвержденной приказом Минпросвещения России от 19 февраля 2020 г. №56 «О проведении мониторинга обеспеченно</w:t>
      </w:r>
      <w:r w:rsidR="009C241C">
        <w:softHyphen/>
        <w:t>сти кадрами государственных и муниципальных образовательных организа</w:t>
      </w:r>
      <w:r w:rsidR="009C241C">
        <w:softHyphen/>
        <w:t>ций в субъектах Российской Федерации».</w:t>
      </w:r>
    </w:p>
    <w:p w:rsidR="00CA54DA" w:rsidRDefault="009C241C" w:rsidP="008F4530">
      <w:pPr>
        <w:pStyle w:val="1"/>
        <w:numPr>
          <w:ilvl w:val="0"/>
          <w:numId w:val="1"/>
        </w:numPr>
        <w:shd w:val="clear" w:color="auto" w:fill="auto"/>
        <w:tabs>
          <w:tab w:val="left" w:pos="898"/>
        </w:tabs>
        <w:ind w:firstLine="580"/>
        <w:jc w:val="both"/>
      </w:pPr>
      <w:r>
        <w:t>Назначить муниципальным координат</w:t>
      </w:r>
      <w:r>
        <w:t>ором по проведению монито</w:t>
      </w:r>
      <w:r>
        <w:softHyphen/>
        <w:t>ринга Кулиш Ольгу Ивановну, старшего методиста муниципального учре</w:t>
      </w:r>
      <w:r>
        <w:softHyphen/>
        <w:t>ждения «Административно - хозяйственный центр системы образования» Степновского муниципального округа.</w:t>
      </w:r>
    </w:p>
    <w:p w:rsidR="00CA54DA" w:rsidRDefault="009C241C" w:rsidP="008F4530">
      <w:pPr>
        <w:pStyle w:val="1"/>
        <w:numPr>
          <w:ilvl w:val="0"/>
          <w:numId w:val="1"/>
        </w:numPr>
        <w:shd w:val="clear" w:color="auto" w:fill="auto"/>
        <w:tabs>
          <w:tab w:val="left" w:pos="898"/>
        </w:tabs>
        <w:ind w:firstLine="580"/>
        <w:jc w:val="both"/>
      </w:pPr>
      <w:r>
        <w:t>Руководителям образовательных учреждений Степновского муници</w:t>
      </w:r>
      <w:r>
        <w:softHyphen/>
        <w:t>пального округа:</w:t>
      </w:r>
    </w:p>
    <w:p w:rsidR="00CA54DA" w:rsidRDefault="009C241C" w:rsidP="008F4530">
      <w:pPr>
        <w:pStyle w:val="1"/>
        <w:numPr>
          <w:ilvl w:val="1"/>
          <w:numId w:val="1"/>
        </w:numPr>
        <w:shd w:val="clear" w:color="auto" w:fill="auto"/>
        <w:tabs>
          <w:tab w:val="left" w:pos="1160"/>
        </w:tabs>
        <w:ind w:firstLine="660"/>
        <w:jc w:val="both"/>
      </w:pPr>
      <w:r>
        <w:t>Оказать содействие в организации и проведении мониторингового исследования в муниципальных образовательных учреждениях округа.</w:t>
      </w:r>
    </w:p>
    <w:p w:rsidR="00CA54DA" w:rsidRDefault="009C241C" w:rsidP="008F4530">
      <w:pPr>
        <w:pStyle w:val="1"/>
        <w:numPr>
          <w:ilvl w:val="1"/>
          <w:numId w:val="1"/>
        </w:numPr>
        <w:shd w:val="clear" w:color="auto" w:fill="auto"/>
        <w:tabs>
          <w:tab w:val="left" w:pos="1160"/>
        </w:tabs>
        <w:ind w:firstLine="660"/>
        <w:jc w:val="both"/>
      </w:pPr>
      <w:r>
        <w:t>Обобщенные результаты мониторингового исследования направить муниципальному коо</w:t>
      </w:r>
      <w:r w:rsidR="008F4530">
        <w:t>рдинатору Кулиш О.И. в срок до 12 февраля 2024</w:t>
      </w:r>
      <w:r>
        <w:t xml:space="preserve"> года.</w:t>
      </w:r>
    </w:p>
    <w:p w:rsidR="00CA54DA" w:rsidRDefault="009C241C" w:rsidP="008F4530">
      <w:pPr>
        <w:pStyle w:val="1"/>
        <w:numPr>
          <w:ilvl w:val="0"/>
          <w:numId w:val="1"/>
        </w:numPr>
        <w:shd w:val="clear" w:color="auto" w:fill="auto"/>
        <w:tabs>
          <w:tab w:val="left" w:pos="969"/>
        </w:tabs>
        <w:spacing w:after="0"/>
        <w:ind w:firstLine="640"/>
        <w:jc w:val="both"/>
        <w:sectPr w:rsidR="00CA54DA">
          <w:type w:val="continuous"/>
          <w:pgSz w:w="11900" w:h="16840"/>
          <w:pgMar w:top="780" w:right="543" w:bottom="400" w:left="1891" w:header="0" w:footer="3" w:gutter="0"/>
          <w:cols w:space="720"/>
          <w:noEndnote/>
          <w:docGrid w:linePitch="360"/>
        </w:sectPr>
      </w:pPr>
      <w:r>
        <w:t>Контроль за выполнением настоящего приказа оставляю за собой.</w:t>
      </w:r>
    </w:p>
    <w:p w:rsidR="00CA54DA" w:rsidRDefault="00CA54DA" w:rsidP="008F4530">
      <w:pPr>
        <w:spacing w:line="199" w:lineRule="exact"/>
        <w:jc w:val="both"/>
        <w:rPr>
          <w:sz w:val="16"/>
          <w:szCs w:val="16"/>
        </w:rPr>
      </w:pPr>
    </w:p>
    <w:p w:rsidR="00CA54DA" w:rsidRDefault="00CA54DA" w:rsidP="008F4530">
      <w:pPr>
        <w:spacing w:line="1" w:lineRule="exact"/>
        <w:jc w:val="both"/>
        <w:sectPr w:rsidR="00CA54DA">
          <w:type w:val="continuous"/>
          <w:pgSz w:w="11900" w:h="16840"/>
          <w:pgMar w:top="780" w:right="0" w:bottom="400" w:left="0" w:header="0" w:footer="3" w:gutter="0"/>
          <w:cols w:space="720"/>
          <w:noEndnote/>
          <w:docGrid w:linePitch="360"/>
        </w:sectPr>
      </w:pPr>
    </w:p>
    <w:p w:rsidR="00CA54DA" w:rsidRDefault="009C241C" w:rsidP="008F4530">
      <w:pPr>
        <w:pStyle w:val="1"/>
        <w:framePr w:w="1642" w:h="370" w:wrap="none" w:vAnchor="text" w:hAnchor="page" w:x="8890" w:y="1091"/>
        <w:shd w:val="clear" w:color="auto" w:fill="auto"/>
        <w:spacing w:after="0"/>
        <w:ind w:firstLine="0"/>
        <w:jc w:val="both"/>
      </w:pPr>
      <w:r>
        <w:t>И.С.Фарсиян</w:t>
      </w:r>
    </w:p>
    <w:p w:rsidR="00CA54DA" w:rsidRDefault="008F4530" w:rsidP="008F4530">
      <w:pPr>
        <w:spacing w:line="360" w:lineRule="exact"/>
        <w:jc w:val="both"/>
      </w:pP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1226820</wp:posOffset>
            </wp:positionH>
            <wp:positionV relativeFrom="paragraph">
              <wp:posOffset>8255</wp:posOffset>
            </wp:positionV>
            <wp:extent cx="4974590" cy="1513205"/>
            <wp:effectExtent l="0" t="0" r="0" b="0"/>
            <wp:wrapNone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97459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54DA" w:rsidRDefault="00CA54DA">
      <w:pPr>
        <w:spacing w:line="360" w:lineRule="exact"/>
      </w:pPr>
    </w:p>
    <w:p w:rsidR="00CA54DA" w:rsidRDefault="008F4530" w:rsidP="008F4530">
      <w:pPr>
        <w:tabs>
          <w:tab w:val="left" w:pos="3012"/>
          <w:tab w:val="left" w:pos="5268"/>
        </w:tabs>
        <w:spacing w:line="360" w:lineRule="exact"/>
      </w:pPr>
      <w:r>
        <w:tab/>
      </w:r>
      <w:r>
        <w:tab/>
      </w:r>
    </w:p>
    <w:p w:rsidR="00CA54DA" w:rsidRDefault="00CA54DA" w:rsidP="008F4530">
      <w:pPr>
        <w:spacing w:line="360" w:lineRule="exact"/>
        <w:jc w:val="center"/>
      </w:pPr>
    </w:p>
    <w:p w:rsidR="00CA54DA" w:rsidRDefault="00CA54DA">
      <w:pPr>
        <w:spacing w:line="360" w:lineRule="exact"/>
      </w:pPr>
    </w:p>
    <w:p w:rsidR="00CA54DA" w:rsidRDefault="00CA54DA">
      <w:pPr>
        <w:spacing w:after="570" w:line="1" w:lineRule="exact"/>
      </w:pPr>
    </w:p>
    <w:p w:rsidR="00CA54DA" w:rsidRDefault="00CA54DA">
      <w:pPr>
        <w:spacing w:line="1" w:lineRule="exact"/>
      </w:pPr>
    </w:p>
    <w:sectPr w:rsidR="00CA54DA">
      <w:type w:val="continuous"/>
      <w:pgSz w:w="11900" w:h="16840"/>
      <w:pgMar w:top="780" w:right="543" w:bottom="400" w:left="18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41C" w:rsidRDefault="009C241C">
      <w:r>
        <w:separator/>
      </w:r>
    </w:p>
  </w:endnote>
  <w:endnote w:type="continuationSeparator" w:id="0">
    <w:p w:rsidR="009C241C" w:rsidRDefault="009C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41C" w:rsidRDefault="009C241C"/>
  </w:footnote>
  <w:footnote w:type="continuationSeparator" w:id="0">
    <w:p w:rsidR="009C241C" w:rsidRDefault="009C24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B78"/>
    <w:multiLevelType w:val="multilevel"/>
    <w:tmpl w:val="63C87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DA"/>
    <w:rsid w:val="008F4530"/>
    <w:rsid w:val="009C241C"/>
    <w:rsid w:val="00CA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FA3B"/>
  <w15:docId w15:val="{1D19AA82-46AD-4D88-8CA6-D5199FAB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F45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453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PC-254</cp:lastModifiedBy>
  <cp:revision>3</cp:revision>
  <cp:lastPrinted>2024-02-19T13:50:00Z</cp:lastPrinted>
  <dcterms:created xsi:type="dcterms:W3CDTF">2024-02-19T13:44:00Z</dcterms:created>
  <dcterms:modified xsi:type="dcterms:W3CDTF">2024-02-19T13:52:00Z</dcterms:modified>
</cp:coreProperties>
</file>