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3"/>
        <w:gridCol w:w="5243"/>
      </w:tblGrid>
      <w:tr w:rsidR="00084868" w:rsidTr="00084868">
        <w:tc>
          <w:tcPr>
            <w:tcW w:w="5243" w:type="dxa"/>
          </w:tcPr>
          <w:p w:rsidR="00084868" w:rsidRDefault="00084868" w:rsidP="00F2727D">
            <w:pPr>
              <w:spacing w:line="288" w:lineRule="auto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5243" w:type="dxa"/>
          </w:tcPr>
          <w:p w:rsidR="00084868" w:rsidRDefault="00084868" w:rsidP="00084868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8</w:t>
            </w:r>
          </w:p>
          <w:p w:rsidR="00084868" w:rsidRDefault="00084868" w:rsidP="00084868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приказу управления образования администрации Степновского муниципального округа </w:t>
            </w:r>
          </w:p>
          <w:p w:rsidR="00084868" w:rsidRDefault="00084868" w:rsidP="00084868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Ставропольского края</w:t>
            </w:r>
          </w:p>
          <w:p w:rsidR="00084868" w:rsidRDefault="00084868" w:rsidP="00084868">
            <w:pPr>
              <w:spacing w:line="288" w:lineRule="auto"/>
              <w:rPr>
                <w:b/>
                <w:bCs/>
                <w:sz w:val="27"/>
                <w:szCs w:val="27"/>
              </w:rPr>
            </w:pPr>
            <w:r>
              <w:rPr>
                <w:bCs/>
                <w:sz w:val="28"/>
                <w:szCs w:val="28"/>
              </w:rPr>
              <w:t>09.11.2023г. №567</w:t>
            </w:r>
          </w:p>
        </w:tc>
      </w:tr>
    </w:tbl>
    <w:p w:rsidR="00F2727D" w:rsidRDefault="00F2727D" w:rsidP="00084868">
      <w:pPr>
        <w:spacing w:line="288" w:lineRule="auto"/>
        <w:rPr>
          <w:b/>
          <w:bCs/>
          <w:sz w:val="27"/>
          <w:szCs w:val="27"/>
        </w:rPr>
      </w:pPr>
    </w:p>
    <w:p w:rsidR="00F2727D" w:rsidRPr="00790404" w:rsidRDefault="00F2727D" w:rsidP="00F2727D">
      <w:pPr>
        <w:spacing w:line="288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ТРЕБОВАНИЯ К </w:t>
      </w:r>
      <w:r w:rsidRPr="00790404">
        <w:rPr>
          <w:b/>
          <w:bCs/>
          <w:sz w:val="27"/>
          <w:szCs w:val="27"/>
        </w:rPr>
        <w:t xml:space="preserve">ПРОВЕДЕНИЮ МУНИЦИПАЛЬНОГО ЭТАПА ВСЕРОССИЙСКОЙ ОЛИМПИАДЫ ШКОЛЬНИКОВ ПО </w:t>
      </w:r>
      <w:r>
        <w:rPr>
          <w:b/>
          <w:bCs/>
          <w:sz w:val="28"/>
          <w:szCs w:val="28"/>
        </w:rPr>
        <w:t>МАТЕМАТИКЕ</w:t>
      </w:r>
      <w:r w:rsidRPr="00790404">
        <w:rPr>
          <w:b/>
          <w:bCs/>
          <w:sz w:val="27"/>
          <w:szCs w:val="27"/>
        </w:rPr>
        <w:t xml:space="preserve"> В 202</w:t>
      </w:r>
      <w:r w:rsidR="00E96C74">
        <w:rPr>
          <w:b/>
          <w:bCs/>
          <w:sz w:val="27"/>
          <w:szCs w:val="27"/>
        </w:rPr>
        <w:t>3</w:t>
      </w:r>
      <w:r w:rsidRPr="00790404">
        <w:rPr>
          <w:b/>
          <w:bCs/>
          <w:sz w:val="27"/>
          <w:szCs w:val="27"/>
        </w:rPr>
        <w:t>/2</w:t>
      </w:r>
      <w:r w:rsidR="00E96C74">
        <w:rPr>
          <w:b/>
          <w:bCs/>
          <w:sz w:val="27"/>
          <w:szCs w:val="27"/>
        </w:rPr>
        <w:t>4</w:t>
      </w:r>
      <w:r>
        <w:rPr>
          <w:b/>
          <w:bCs/>
          <w:sz w:val="27"/>
          <w:szCs w:val="27"/>
        </w:rPr>
        <w:t xml:space="preserve"> УЧЕБНОМ ГОДУ</w:t>
      </w:r>
    </w:p>
    <w:p w:rsidR="00F2727D" w:rsidRDefault="00F2727D" w:rsidP="00084868">
      <w:pPr>
        <w:pStyle w:val="a3"/>
        <w:spacing w:before="1" w:line="352" w:lineRule="auto"/>
        <w:ind w:right="226"/>
        <w:rPr>
          <w:b/>
          <w:bCs/>
          <w:sz w:val="28"/>
          <w:szCs w:val="28"/>
        </w:rPr>
      </w:pPr>
    </w:p>
    <w:p w:rsidR="00F2727D" w:rsidRDefault="00F2727D" w:rsidP="005C5919">
      <w:pPr>
        <w:pStyle w:val="a3"/>
        <w:spacing w:before="1" w:line="352" w:lineRule="auto"/>
        <w:ind w:left="398" w:right="226" w:firstLine="707"/>
        <w:jc w:val="center"/>
        <w:rPr>
          <w:b/>
          <w:bCs/>
          <w:sz w:val="28"/>
          <w:szCs w:val="28"/>
        </w:rPr>
      </w:pPr>
    </w:p>
    <w:p w:rsidR="000D17D6" w:rsidRDefault="00547327" w:rsidP="005C5919">
      <w:pPr>
        <w:pStyle w:val="a3"/>
        <w:spacing w:before="1" w:line="352" w:lineRule="auto"/>
        <w:ind w:left="398" w:right="226" w:firstLine="707"/>
        <w:jc w:val="both"/>
      </w:pPr>
      <w:r>
        <w:t>Настоящие</w:t>
      </w:r>
      <w:r w:rsidR="00B87341">
        <w:t xml:space="preserve">требования </w:t>
      </w:r>
      <w:r>
        <w:t>поорганизацииипроведениюмуниципальногоэтапов</w:t>
      </w:r>
      <w:r w:rsidR="00085B24">
        <w:t xml:space="preserve">всероссийской олимпиады школьников (далее – </w:t>
      </w:r>
      <w:r>
        <w:t>олимпиада)по математике составлены в соответствии с Порядком проведения всероссийской олимпиадышкольников,утвержденнымприказом Министерства просвещения РоссийскойФедерацииот 27 ноября 2020 г. № 678 «Об утверждении Порядка проведения всероссийской олимпиадышкольников»ипредназначеныдляиспользованиямуниципальнымиирегиональнымипредметно-методическимикомиссиями,атакжеорганизаторамишкольногоимуниципальногоэтаповолимпиады.</w:t>
      </w:r>
    </w:p>
    <w:p w:rsidR="000D17D6" w:rsidRDefault="00547327">
      <w:pPr>
        <w:pStyle w:val="a3"/>
        <w:spacing w:before="1" w:line="352" w:lineRule="auto"/>
        <w:ind w:left="398" w:right="225" w:firstLine="707"/>
        <w:jc w:val="both"/>
      </w:pPr>
      <w:r>
        <w:t>Олимпиада по математике проводится в целях выявления и развития у обучающихсятворческих способностей и интереса к научной (научно-исследовательской) деятельности,пропагандынаучныхзнаний.</w:t>
      </w:r>
    </w:p>
    <w:p w:rsidR="000D17D6" w:rsidRDefault="00547327">
      <w:pPr>
        <w:pStyle w:val="a3"/>
        <w:spacing w:line="352" w:lineRule="auto"/>
        <w:ind w:left="398" w:right="227" w:firstLine="707"/>
        <w:jc w:val="both"/>
      </w:pPr>
      <w:r>
        <w:t>Формапроведенияолимпиады–очная.Припроведенииолимпиадыдопускаетсяиспользованиеинформационно-коммуникационныхтехнологийвчастиорганизациивыполненияолимпиадныхзаданий,анализаипоказаолимпиадныхзаданий,процедурыапелляцииприусловиисоблюдениятребованийзаконодательстваРоссийскойФедерациивобластизащиты персональныхданных.</w:t>
      </w:r>
    </w:p>
    <w:p w:rsidR="000D17D6" w:rsidRDefault="00085B24">
      <w:pPr>
        <w:pStyle w:val="a3"/>
        <w:spacing w:line="352" w:lineRule="auto"/>
        <w:ind w:left="398" w:right="232" w:firstLine="707"/>
        <w:jc w:val="both"/>
      </w:pPr>
      <w:r>
        <w:t>Решение о проведении муниципальногоэтапа</w:t>
      </w:r>
      <w:r w:rsidR="00547327">
        <w:t xml:space="preserve">олимпиадыс использованиеминформационно-коммуникационныхтехнологийпринимаетсяорганизатором </w:t>
      </w:r>
      <w:r>
        <w:t>муниципального этапа</w:t>
      </w:r>
      <w:r w:rsidR="00547327">
        <w:t xml:space="preserve"> олимпиады по согласованию с органомисполнительной власти субъекта Российской Федерации, осуществляющим государственноеуправлениевсфереобразования.</w:t>
      </w:r>
    </w:p>
    <w:p w:rsidR="000D17D6" w:rsidRDefault="000D17D6">
      <w:pPr>
        <w:pStyle w:val="a3"/>
        <w:spacing w:before="10"/>
        <w:rPr>
          <w:sz w:val="31"/>
        </w:rPr>
      </w:pPr>
    </w:p>
    <w:p w:rsidR="000D17D6" w:rsidRDefault="00547327">
      <w:pPr>
        <w:pStyle w:val="1"/>
        <w:numPr>
          <w:ilvl w:val="1"/>
          <w:numId w:val="6"/>
        </w:numPr>
        <w:tabs>
          <w:tab w:val="left" w:pos="1347"/>
        </w:tabs>
        <w:spacing w:line="372" w:lineRule="auto"/>
        <w:ind w:right="231" w:firstLine="707"/>
      </w:pPr>
      <w:bookmarkStart w:id="0" w:name="_bookmark1"/>
      <w:bookmarkEnd w:id="0"/>
      <w:r>
        <w:t>Порядокорганизацииипроведениямуниципальногоэтап</w:t>
      </w:r>
      <w:r w:rsidR="00085B24">
        <w:t xml:space="preserve">а </w:t>
      </w:r>
      <w:r>
        <w:t>олимпиады</w:t>
      </w:r>
    </w:p>
    <w:p w:rsidR="000D17D6" w:rsidRDefault="00547327">
      <w:pPr>
        <w:pStyle w:val="a4"/>
        <w:numPr>
          <w:ilvl w:val="2"/>
          <w:numId w:val="6"/>
        </w:numPr>
        <w:tabs>
          <w:tab w:val="left" w:pos="1527"/>
        </w:tabs>
        <w:spacing w:before="74" w:line="360" w:lineRule="auto"/>
        <w:ind w:right="254" w:firstLine="707"/>
        <w:rPr>
          <w:sz w:val="24"/>
        </w:rPr>
      </w:pPr>
      <w:r>
        <w:rPr>
          <w:b/>
          <w:sz w:val="24"/>
        </w:rPr>
        <w:t>Муниципальныйэтаполимпиады</w:t>
      </w:r>
      <w:r>
        <w:rPr>
          <w:sz w:val="24"/>
        </w:rPr>
        <w:t>состоитизодного(теоретического)тураиндивид</w:t>
      </w:r>
      <w:r>
        <w:rPr>
          <w:sz w:val="24"/>
        </w:rPr>
        <w:lastRenderedPageBreak/>
        <w:t>уальных состязанийучастников.</w:t>
      </w:r>
    </w:p>
    <w:p w:rsidR="000D17D6" w:rsidRDefault="00547327">
      <w:pPr>
        <w:pStyle w:val="a4"/>
        <w:numPr>
          <w:ilvl w:val="3"/>
          <w:numId w:val="6"/>
        </w:numPr>
        <w:tabs>
          <w:tab w:val="left" w:pos="1707"/>
        </w:tabs>
        <w:spacing w:before="1"/>
        <w:ind w:left="1706" w:hanging="601"/>
        <w:rPr>
          <w:sz w:val="24"/>
        </w:rPr>
      </w:pPr>
      <w:r>
        <w:rPr>
          <w:sz w:val="24"/>
        </w:rPr>
        <w:t>Длительностьтурасоставляет:</w:t>
      </w:r>
    </w:p>
    <w:p w:rsidR="000D17D6" w:rsidRDefault="00547327">
      <w:pPr>
        <w:pStyle w:val="a4"/>
        <w:numPr>
          <w:ilvl w:val="0"/>
          <w:numId w:val="3"/>
        </w:numPr>
        <w:tabs>
          <w:tab w:val="left" w:pos="1287"/>
        </w:tabs>
        <w:spacing w:before="136"/>
        <w:ind w:hanging="181"/>
        <w:rPr>
          <w:sz w:val="24"/>
        </w:rPr>
      </w:pPr>
      <w:r>
        <w:rPr>
          <w:sz w:val="24"/>
        </w:rPr>
        <w:t>класс–3часа55минут(235минут);</w:t>
      </w:r>
    </w:p>
    <w:p w:rsidR="000D17D6" w:rsidRDefault="00547327">
      <w:pPr>
        <w:pStyle w:val="a4"/>
        <w:numPr>
          <w:ilvl w:val="0"/>
          <w:numId w:val="3"/>
        </w:numPr>
        <w:tabs>
          <w:tab w:val="left" w:pos="1287"/>
        </w:tabs>
        <w:spacing w:before="154"/>
        <w:ind w:hanging="181"/>
        <w:rPr>
          <w:sz w:val="24"/>
        </w:rPr>
      </w:pPr>
      <w:r>
        <w:rPr>
          <w:sz w:val="24"/>
        </w:rPr>
        <w:t>класс–3часа55минут(235минут);</w:t>
      </w:r>
    </w:p>
    <w:p w:rsidR="000D17D6" w:rsidRDefault="00547327">
      <w:pPr>
        <w:pStyle w:val="a4"/>
        <w:numPr>
          <w:ilvl w:val="0"/>
          <w:numId w:val="3"/>
        </w:numPr>
        <w:tabs>
          <w:tab w:val="left" w:pos="1287"/>
        </w:tabs>
        <w:spacing w:before="151"/>
        <w:ind w:hanging="181"/>
        <w:rPr>
          <w:sz w:val="24"/>
        </w:rPr>
      </w:pPr>
      <w:r>
        <w:rPr>
          <w:sz w:val="24"/>
        </w:rPr>
        <w:t>класс–3часа55минут(235минут);</w:t>
      </w:r>
    </w:p>
    <w:p w:rsidR="000D17D6" w:rsidRDefault="00547327">
      <w:pPr>
        <w:pStyle w:val="a4"/>
        <w:numPr>
          <w:ilvl w:val="0"/>
          <w:numId w:val="3"/>
        </w:numPr>
        <w:tabs>
          <w:tab w:val="left" w:pos="1407"/>
        </w:tabs>
        <w:spacing w:before="151"/>
        <w:ind w:left="1406" w:hanging="301"/>
        <w:rPr>
          <w:sz w:val="24"/>
        </w:rPr>
      </w:pPr>
      <w:r>
        <w:rPr>
          <w:sz w:val="24"/>
        </w:rPr>
        <w:t>класс–3часа55минут(235минут);</w:t>
      </w:r>
    </w:p>
    <w:p w:rsidR="000D17D6" w:rsidRDefault="00547327">
      <w:pPr>
        <w:pStyle w:val="a4"/>
        <w:numPr>
          <w:ilvl w:val="0"/>
          <w:numId w:val="3"/>
        </w:numPr>
        <w:tabs>
          <w:tab w:val="left" w:pos="1407"/>
        </w:tabs>
        <w:spacing w:before="152"/>
        <w:ind w:left="1406" w:hanging="301"/>
        <w:rPr>
          <w:sz w:val="24"/>
        </w:rPr>
      </w:pPr>
      <w:r>
        <w:rPr>
          <w:sz w:val="24"/>
        </w:rPr>
        <w:t>класс–3часа55минут(235минут).</w:t>
      </w:r>
    </w:p>
    <w:p w:rsidR="000D17D6" w:rsidRDefault="00547327">
      <w:pPr>
        <w:pStyle w:val="a4"/>
        <w:numPr>
          <w:ilvl w:val="3"/>
          <w:numId w:val="6"/>
        </w:numPr>
        <w:tabs>
          <w:tab w:val="left" w:pos="1707"/>
        </w:tabs>
        <w:spacing w:before="151" w:line="360" w:lineRule="auto"/>
        <w:ind w:left="398" w:right="248" w:firstLine="707"/>
        <w:rPr>
          <w:sz w:val="24"/>
        </w:rPr>
      </w:pPr>
      <w:r>
        <w:rPr>
          <w:sz w:val="24"/>
        </w:rPr>
        <w:t>Для проведения тура необходимы аудитории, в которыхкаждому участникуолимпиадыдолжнобытьпредоставленоотдельноерабочееместо.Всерабочиеместаучастниковолимпиадыдолжныобеспечиватьимравныеусловия,соответствоватьдействующимнамоментпроведенияолимпиадысанитарно-эпидемиологическимправилами нормам.</w:t>
      </w:r>
    </w:p>
    <w:p w:rsidR="00C5219E" w:rsidRDefault="00547327" w:rsidP="00C5219E">
      <w:pPr>
        <w:pStyle w:val="a4"/>
        <w:numPr>
          <w:ilvl w:val="3"/>
          <w:numId w:val="6"/>
        </w:numPr>
        <w:tabs>
          <w:tab w:val="left" w:pos="1707"/>
        </w:tabs>
        <w:spacing w:before="2" w:line="360" w:lineRule="auto"/>
        <w:ind w:left="398" w:right="252" w:firstLine="707"/>
        <w:rPr>
          <w:sz w:val="24"/>
        </w:rPr>
      </w:pPr>
      <w:r>
        <w:rPr>
          <w:sz w:val="24"/>
        </w:rPr>
        <w:t>Расчетчислааудиторийопределяетсячисломучастниковипосадочныхместв аудиториях. Проведению тура предшествует краткий инструктаж участников о правилахучастияволимпиаде.</w:t>
      </w:r>
    </w:p>
    <w:p w:rsidR="000D17D6" w:rsidRDefault="000D17D6">
      <w:pPr>
        <w:pStyle w:val="a3"/>
        <w:spacing w:before="7"/>
        <w:rPr>
          <w:sz w:val="31"/>
        </w:rPr>
      </w:pPr>
      <w:bookmarkStart w:id="1" w:name="_bookmark2"/>
      <w:bookmarkStart w:id="2" w:name="_bookmark3"/>
      <w:bookmarkEnd w:id="1"/>
      <w:bookmarkEnd w:id="2"/>
    </w:p>
    <w:p w:rsidR="000D17D6" w:rsidRDefault="00547327">
      <w:pPr>
        <w:pStyle w:val="1"/>
        <w:numPr>
          <w:ilvl w:val="1"/>
          <w:numId w:val="6"/>
        </w:numPr>
        <w:tabs>
          <w:tab w:val="left" w:pos="1347"/>
        </w:tabs>
        <w:spacing w:before="1" w:line="360" w:lineRule="auto"/>
        <w:ind w:right="231" w:firstLine="707"/>
        <w:jc w:val="both"/>
      </w:pPr>
      <w:bookmarkStart w:id="3" w:name="_bookmark4"/>
      <w:bookmarkEnd w:id="3"/>
      <w:r>
        <w:t>Необходимое материально-техническое обеспечение для выполнения заданиймуниципальногоэтапа олимпиады</w:t>
      </w:r>
    </w:p>
    <w:p w:rsidR="000D17D6" w:rsidRDefault="00547327">
      <w:pPr>
        <w:pStyle w:val="a4"/>
        <w:numPr>
          <w:ilvl w:val="2"/>
          <w:numId w:val="6"/>
        </w:numPr>
        <w:tabs>
          <w:tab w:val="left" w:pos="1527"/>
        </w:tabs>
        <w:spacing w:before="115" w:line="360" w:lineRule="auto"/>
        <w:ind w:right="227" w:firstLine="707"/>
        <w:rPr>
          <w:sz w:val="24"/>
        </w:rPr>
      </w:pPr>
      <w:r>
        <w:rPr>
          <w:sz w:val="24"/>
        </w:rPr>
        <w:t>Для выполнения заданий олимпиады каждому участнику требуются отдельныелистыбумагиформата</w:t>
      </w:r>
      <w:r w:rsidR="00085B24">
        <w:rPr>
          <w:sz w:val="24"/>
        </w:rPr>
        <w:t xml:space="preserve">А4. Для черновиков выдаются отдельные листы. </w:t>
      </w:r>
      <w:r>
        <w:rPr>
          <w:sz w:val="24"/>
        </w:rPr>
        <w:t>Записина черновикахнеучитываютсяприпроверкевыполненныхолимпиадныхзаданий.Черновикисдаютсявместесвыполненнымизаданиями.Участникииспользуютсвоиписьменные принадлежности: авторучка с синими, фиолетовыми или черными чернилами,линейка, карандаши. Запрещено использование для записи решений ручек с красными илизелеными чернилами. Каждому участнику, при необходимости, должны быть предоставленыпредусмотренныедлявыполнениязаданийсредстваобученияивоспитания:линейка,карандаш. Желательно обеспечить участников ручками с чернилами одного, установленногоорганизаторомцвета.</w:t>
      </w:r>
    </w:p>
    <w:p w:rsidR="000D17D6" w:rsidRDefault="000D17D6">
      <w:pPr>
        <w:pStyle w:val="a3"/>
        <w:rPr>
          <w:sz w:val="26"/>
        </w:rPr>
      </w:pPr>
      <w:bookmarkStart w:id="4" w:name="_bookmark6"/>
      <w:bookmarkEnd w:id="4"/>
    </w:p>
    <w:p w:rsidR="000D17D6" w:rsidRDefault="00547327">
      <w:pPr>
        <w:pStyle w:val="1"/>
        <w:numPr>
          <w:ilvl w:val="1"/>
          <w:numId w:val="6"/>
        </w:numPr>
        <w:tabs>
          <w:tab w:val="left" w:pos="1347"/>
        </w:tabs>
        <w:spacing w:before="205" w:line="360" w:lineRule="auto"/>
        <w:ind w:right="224" w:firstLine="707"/>
        <w:jc w:val="both"/>
      </w:pPr>
      <w:bookmarkStart w:id="5" w:name="_bookmark7"/>
      <w:bookmarkEnd w:id="5"/>
      <w:r>
        <w:t>Переченьсправочныхматериалов,средствсвязииэлектронно-вычислительнойтехники,разрешенныхкиспользованиювовремяпроведенияолимпиады</w:t>
      </w:r>
    </w:p>
    <w:p w:rsidR="000D17D6" w:rsidRDefault="00547327">
      <w:pPr>
        <w:pStyle w:val="a3"/>
        <w:spacing w:before="115" w:line="360" w:lineRule="auto"/>
        <w:ind w:left="398" w:right="229" w:firstLine="707"/>
        <w:jc w:val="both"/>
      </w:pPr>
      <w:r>
        <w:t>При выполнении заданий теоретического тура олимпиады участникам в аудиториизапрещеноиметьприсебесредствасвязи,калькуляторы,электронно-вычислительнуютехнику, фото-, аудио- и видеоаппаратуру, справочные материалы, письменные заметки ииныесредствахранения и передачи информации.</w:t>
      </w:r>
    </w:p>
    <w:p w:rsidR="000D17D6" w:rsidRDefault="000D17D6">
      <w:pPr>
        <w:pStyle w:val="a3"/>
        <w:spacing w:before="8"/>
        <w:rPr>
          <w:sz w:val="31"/>
        </w:rPr>
      </w:pPr>
    </w:p>
    <w:p w:rsidR="000D17D6" w:rsidRDefault="00547327">
      <w:pPr>
        <w:pStyle w:val="1"/>
        <w:numPr>
          <w:ilvl w:val="1"/>
          <w:numId w:val="6"/>
        </w:numPr>
        <w:tabs>
          <w:tab w:val="left" w:pos="1347"/>
        </w:tabs>
        <w:ind w:left="1346" w:hanging="241"/>
      </w:pPr>
      <w:bookmarkStart w:id="6" w:name="_bookmark8"/>
      <w:bookmarkEnd w:id="6"/>
      <w:r>
        <w:t>Критериииметодикаоцениваниявыполненияолимпиадныхзаданий</w:t>
      </w:r>
    </w:p>
    <w:p w:rsidR="000D17D6" w:rsidRDefault="000D17D6">
      <w:pPr>
        <w:pStyle w:val="a3"/>
        <w:spacing w:before="1"/>
        <w:rPr>
          <w:b/>
          <w:sz w:val="22"/>
        </w:rPr>
      </w:pPr>
    </w:p>
    <w:p w:rsidR="000D17D6" w:rsidRDefault="00547327">
      <w:pPr>
        <w:pStyle w:val="a3"/>
        <w:spacing w:line="360" w:lineRule="auto"/>
        <w:ind w:left="398" w:right="231" w:firstLine="707"/>
        <w:jc w:val="both"/>
      </w:pPr>
      <w:r>
        <w:t>На олимпиаде должна использоваться 7-балльная шкала: каждая задача оцениваетсяцелымчисломбалловот0до7.Итогподводитсяпосуммебаллов,набранныхучастником.</w:t>
      </w:r>
    </w:p>
    <w:p w:rsidR="00670801" w:rsidRDefault="00670801">
      <w:pPr>
        <w:pStyle w:val="a3"/>
        <w:spacing w:before="74" w:line="364" w:lineRule="auto"/>
        <w:ind w:left="398" w:right="237" w:firstLine="707"/>
        <w:jc w:val="both"/>
      </w:pPr>
      <w:bookmarkStart w:id="7" w:name="_GoBack"/>
      <w:bookmarkEnd w:id="7"/>
    </w:p>
    <w:p w:rsidR="000D17D6" w:rsidRDefault="00670801">
      <w:pPr>
        <w:pStyle w:val="a3"/>
        <w:spacing w:before="74" w:line="364" w:lineRule="auto"/>
        <w:ind w:left="398" w:right="237" w:firstLine="707"/>
        <w:jc w:val="both"/>
      </w:pPr>
      <w:r>
        <w:t>Члены жюри должны учитывать:</w:t>
      </w:r>
    </w:p>
    <w:p w:rsidR="000D17D6" w:rsidRDefault="00547327">
      <w:pPr>
        <w:pStyle w:val="a3"/>
        <w:spacing w:before="1" w:line="364" w:lineRule="auto"/>
        <w:ind w:left="398" w:right="227" w:firstLine="707"/>
        <w:jc w:val="both"/>
      </w:pPr>
      <w:r>
        <w:t>а)любоеправильноерешениеоцениваетсяв7баллов.Недопустимоснятиебалловзато,чторешениеслишкомдлинное,илизато,чторешениешкольникаотличаетсяот приведенноговметодическихразработкахилиотдругихрешений,известныхжюри;при проверке работы важно вникнуть в логику рассуждений участника, оценивается степеньееправильностииполноты;</w:t>
      </w:r>
    </w:p>
    <w:p w:rsidR="000D17D6" w:rsidRDefault="00547327">
      <w:pPr>
        <w:pStyle w:val="a3"/>
        <w:spacing w:before="1" w:line="364" w:lineRule="auto"/>
        <w:ind w:left="398" w:right="229" w:firstLine="707"/>
        <w:jc w:val="both"/>
      </w:pPr>
      <w:r>
        <w:t>б) олимпиадная работа не является контрольной работой участника, поэтому любыеисправления в работе, в том числе зачеркивание ранее написанного текста, не являютсяоснованиемдляснятиябаллов;недопустимоснятиебалловвработезанеаккуратностьзаписирешений при еевыполнении;</w:t>
      </w:r>
    </w:p>
    <w:p w:rsidR="000D17D6" w:rsidRDefault="00547327">
      <w:pPr>
        <w:pStyle w:val="a3"/>
        <w:spacing w:before="2" w:line="362" w:lineRule="auto"/>
        <w:ind w:left="398" w:right="232" w:firstLine="707"/>
        <w:jc w:val="both"/>
      </w:pPr>
      <w:r>
        <w:t>в) баллы не выставляются «за старание участника», в том числе за запись в работебольшогопо объемутекста,несодержащегопродвижений врешениизадачи.</w:t>
      </w:r>
    </w:p>
    <w:p w:rsidR="000D17D6" w:rsidRDefault="000D17D6">
      <w:pPr>
        <w:sectPr w:rsidR="000D17D6">
          <w:footerReference w:type="default" r:id="rId7"/>
          <w:pgSz w:w="11910" w:h="16840"/>
          <w:pgMar w:top="1320" w:right="620" w:bottom="940" w:left="1020" w:header="0" w:footer="758" w:gutter="0"/>
          <w:cols w:space="720"/>
        </w:sectPr>
      </w:pPr>
    </w:p>
    <w:p w:rsidR="000D17D6" w:rsidRDefault="000D17D6">
      <w:pPr>
        <w:pStyle w:val="a3"/>
        <w:rPr>
          <w:sz w:val="20"/>
        </w:rPr>
      </w:pPr>
      <w:bookmarkStart w:id="8" w:name="_bookmark10"/>
      <w:bookmarkStart w:id="9" w:name="_bookmark12"/>
      <w:bookmarkEnd w:id="8"/>
      <w:bookmarkEnd w:id="9"/>
    </w:p>
    <w:p w:rsidR="000D17D6" w:rsidRDefault="000D17D6" w:rsidP="00B87341">
      <w:pPr>
        <w:pStyle w:val="1"/>
        <w:spacing w:before="124"/>
        <w:ind w:left="0"/>
        <w:jc w:val="left"/>
      </w:pPr>
    </w:p>
    <w:sectPr w:rsidR="000D17D6" w:rsidSect="00226081">
      <w:type w:val="continuous"/>
      <w:pgSz w:w="11910" w:h="16840"/>
      <w:pgMar w:top="1340" w:right="620" w:bottom="94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646" w:rsidRDefault="00B12646">
      <w:r>
        <w:separator/>
      </w:r>
    </w:p>
  </w:endnote>
  <w:endnote w:type="continuationSeparator" w:id="1">
    <w:p w:rsidR="00B12646" w:rsidRDefault="00B12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7D6" w:rsidRDefault="00226081">
    <w:pPr>
      <w:pStyle w:val="a3"/>
      <w:spacing w:line="14" w:lineRule="auto"/>
      <w:rPr>
        <w:sz w:val="20"/>
      </w:rPr>
    </w:pPr>
    <w:r w:rsidRPr="0022608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3.3pt;margin-top:793pt;width:22.6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" filled="f" stroked="f">
          <v:textbox inset="0,0,0,0">
            <w:txbxContent>
              <w:p w:rsidR="000D17D6" w:rsidRDefault="000D17D6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646" w:rsidRDefault="00B12646">
      <w:r>
        <w:separator/>
      </w:r>
    </w:p>
  </w:footnote>
  <w:footnote w:type="continuationSeparator" w:id="1">
    <w:p w:rsidR="00B12646" w:rsidRDefault="00B126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026E"/>
    <w:multiLevelType w:val="multilevel"/>
    <w:tmpl w:val="A6DCE146"/>
    <w:lvl w:ilvl="0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9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697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41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591"/>
      </w:pPr>
      <w:rPr>
        <w:rFonts w:hint="default"/>
        <w:lang w:val="ru-RU" w:eastAsia="en-US" w:bidi="ar-SA"/>
      </w:rPr>
    </w:lvl>
  </w:abstractNum>
  <w:abstractNum w:abstractNumId="1">
    <w:nsid w:val="3F893598"/>
    <w:multiLevelType w:val="hybridMultilevel"/>
    <w:tmpl w:val="722C9E62"/>
    <w:lvl w:ilvl="0" w:tplc="B56460F4">
      <w:start w:val="7"/>
      <w:numFmt w:val="decimal"/>
      <w:lvlText w:val="%1"/>
      <w:lvlJc w:val="left"/>
      <w:pPr>
        <w:ind w:left="128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3A8272">
      <w:numFmt w:val="bullet"/>
      <w:lvlText w:val="•"/>
      <w:lvlJc w:val="left"/>
      <w:pPr>
        <w:ind w:left="2178" w:hanging="180"/>
      </w:pPr>
      <w:rPr>
        <w:rFonts w:hint="default"/>
        <w:lang w:val="ru-RU" w:eastAsia="en-US" w:bidi="ar-SA"/>
      </w:rPr>
    </w:lvl>
    <w:lvl w:ilvl="2" w:tplc="B6185D0C">
      <w:numFmt w:val="bullet"/>
      <w:lvlText w:val="•"/>
      <w:lvlJc w:val="left"/>
      <w:pPr>
        <w:ind w:left="3077" w:hanging="180"/>
      </w:pPr>
      <w:rPr>
        <w:rFonts w:hint="default"/>
        <w:lang w:val="ru-RU" w:eastAsia="en-US" w:bidi="ar-SA"/>
      </w:rPr>
    </w:lvl>
    <w:lvl w:ilvl="3" w:tplc="0C9E80A8">
      <w:numFmt w:val="bullet"/>
      <w:lvlText w:val="•"/>
      <w:lvlJc w:val="left"/>
      <w:pPr>
        <w:ind w:left="3975" w:hanging="180"/>
      </w:pPr>
      <w:rPr>
        <w:rFonts w:hint="default"/>
        <w:lang w:val="ru-RU" w:eastAsia="en-US" w:bidi="ar-SA"/>
      </w:rPr>
    </w:lvl>
    <w:lvl w:ilvl="4" w:tplc="373AF8D0">
      <w:numFmt w:val="bullet"/>
      <w:lvlText w:val="•"/>
      <w:lvlJc w:val="left"/>
      <w:pPr>
        <w:ind w:left="4874" w:hanging="180"/>
      </w:pPr>
      <w:rPr>
        <w:rFonts w:hint="default"/>
        <w:lang w:val="ru-RU" w:eastAsia="en-US" w:bidi="ar-SA"/>
      </w:rPr>
    </w:lvl>
    <w:lvl w:ilvl="5" w:tplc="C59A2F10">
      <w:numFmt w:val="bullet"/>
      <w:lvlText w:val="•"/>
      <w:lvlJc w:val="left"/>
      <w:pPr>
        <w:ind w:left="5773" w:hanging="180"/>
      </w:pPr>
      <w:rPr>
        <w:rFonts w:hint="default"/>
        <w:lang w:val="ru-RU" w:eastAsia="en-US" w:bidi="ar-SA"/>
      </w:rPr>
    </w:lvl>
    <w:lvl w:ilvl="6" w:tplc="C5D2B1FE">
      <w:numFmt w:val="bullet"/>
      <w:lvlText w:val="•"/>
      <w:lvlJc w:val="left"/>
      <w:pPr>
        <w:ind w:left="6671" w:hanging="180"/>
      </w:pPr>
      <w:rPr>
        <w:rFonts w:hint="default"/>
        <w:lang w:val="ru-RU" w:eastAsia="en-US" w:bidi="ar-SA"/>
      </w:rPr>
    </w:lvl>
    <w:lvl w:ilvl="7" w:tplc="D018B4DC">
      <w:numFmt w:val="bullet"/>
      <w:lvlText w:val="•"/>
      <w:lvlJc w:val="left"/>
      <w:pPr>
        <w:ind w:left="7570" w:hanging="180"/>
      </w:pPr>
      <w:rPr>
        <w:rFonts w:hint="default"/>
        <w:lang w:val="ru-RU" w:eastAsia="en-US" w:bidi="ar-SA"/>
      </w:rPr>
    </w:lvl>
    <w:lvl w:ilvl="8" w:tplc="FADEA282">
      <w:numFmt w:val="bullet"/>
      <w:lvlText w:val="•"/>
      <w:lvlJc w:val="left"/>
      <w:pPr>
        <w:ind w:left="8469" w:hanging="180"/>
      </w:pPr>
      <w:rPr>
        <w:rFonts w:hint="default"/>
        <w:lang w:val="ru-RU" w:eastAsia="en-US" w:bidi="ar-SA"/>
      </w:rPr>
    </w:lvl>
  </w:abstractNum>
  <w:abstractNum w:abstractNumId="2">
    <w:nsid w:val="44EA0DD6"/>
    <w:multiLevelType w:val="hybridMultilevel"/>
    <w:tmpl w:val="04E63590"/>
    <w:lvl w:ilvl="0" w:tplc="1F9E6F2A">
      <w:numFmt w:val="bullet"/>
      <w:lvlText w:val=""/>
      <w:lvlJc w:val="left"/>
      <w:pPr>
        <w:ind w:left="39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504DBC">
      <w:numFmt w:val="bullet"/>
      <w:lvlText w:val="•"/>
      <w:lvlJc w:val="left"/>
      <w:pPr>
        <w:ind w:left="1386" w:hanging="286"/>
      </w:pPr>
      <w:rPr>
        <w:rFonts w:hint="default"/>
        <w:lang w:val="ru-RU" w:eastAsia="en-US" w:bidi="ar-SA"/>
      </w:rPr>
    </w:lvl>
    <w:lvl w:ilvl="2" w:tplc="B0B0F476">
      <w:numFmt w:val="bullet"/>
      <w:lvlText w:val="•"/>
      <w:lvlJc w:val="left"/>
      <w:pPr>
        <w:ind w:left="2373" w:hanging="286"/>
      </w:pPr>
      <w:rPr>
        <w:rFonts w:hint="default"/>
        <w:lang w:val="ru-RU" w:eastAsia="en-US" w:bidi="ar-SA"/>
      </w:rPr>
    </w:lvl>
    <w:lvl w:ilvl="3" w:tplc="140C8140">
      <w:numFmt w:val="bullet"/>
      <w:lvlText w:val="•"/>
      <w:lvlJc w:val="left"/>
      <w:pPr>
        <w:ind w:left="3359" w:hanging="286"/>
      </w:pPr>
      <w:rPr>
        <w:rFonts w:hint="default"/>
        <w:lang w:val="ru-RU" w:eastAsia="en-US" w:bidi="ar-SA"/>
      </w:rPr>
    </w:lvl>
    <w:lvl w:ilvl="4" w:tplc="0A0A723E">
      <w:numFmt w:val="bullet"/>
      <w:lvlText w:val="•"/>
      <w:lvlJc w:val="left"/>
      <w:pPr>
        <w:ind w:left="4346" w:hanging="286"/>
      </w:pPr>
      <w:rPr>
        <w:rFonts w:hint="default"/>
        <w:lang w:val="ru-RU" w:eastAsia="en-US" w:bidi="ar-SA"/>
      </w:rPr>
    </w:lvl>
    <w:lvl w:ilvl="5" w:tplc="1C8EF19A">
      <w:numFmt w:val="bullet"/>
      <w:lvlText w:val="•"/>
      <w:lvlJc w:val="left"/>
      <w:pPr>
        <w:ind w:left="5333" w:hanging="286"/>
      </w:pPr>
      <w:rPr>
        <w:rFonts w:hint="default"/>
        <w:lang w:val="ru-RU" w:eastAsia="en-US" w:bidi="ar-SA"/>
      </w:rPr>
    </w:lvl>
    <w:lvl w:ilvl="6" w:tplc="4CBAE5BC">
      <w:numFmt w:val="bullet"/>
      <w:lvlText w:val="•"/>
      <w:lvlJc w:val="left"/>
      <w:pPr>
        <w:ind w:left="6319" w:hanging="286"/>
      </w:pPr>
      <w:rPr>
        <w:rFonts w:hint="default"/>
        <w:lang w:val="ru-RU" w:eastAsia="en-US" w:bidi="ar-SA"/>
      </w:rPr>
    </w:lvl>
    <w:lvl w:ilvl="7" w:tplc="D86C2C26">
      <w:numFmt w:val="bullet"/>
      <w:lvlText w:val="•"/>
      <w:lvlJc w:val="left"/>
      <w:pPr>
        <w:ind w:left="7306" w:hanging="286"/>
      </w:pPr>
      <w:rPr>
        <w:rFonts w:hint="default"/>
        <w:lang w:val="ru-RU" w:eastAsia="en-US" w:bidi="ar-SA"/>
      </w:rPr>
    </w:lvl>
    <w:lvl w:ilvl="8" w:tplc="FAAC559E">
      <w:numFmt w:val="bullet"/>
      <w:lvlText w:val="•"/>
      <w:lvlJc w:val="left"/>
      <w:pPr>
        <w:ind w:left="8293" w:hanging="286"/>
      </w:pPr>
      <w:rPr>
        <w:rFonts w:hint="default"/>
        <w:lang w:val="ru-RU" w:eastAsia="en-US" w:bidi="ar-SA"/>
      </w:rPr>
    </w:lvl>
  </w:abstractNum>
  <w:abstractNum w:abstractNumId="3">
    <w:nsid w:val="60920847"/>
    <w:multiLevelType w:val="hybridMultilevel"/>
    <w:tmpl w:val="71AC2D96"/>
    <w:lvl w:ilvl="0" w:tplc="5F665C00">
      <w:start w:val="4"/>
      <w:numFmt w:val="decimal"/>
      <w:lvlText w:val="%1"/>
      <w:lvlJc w:val="left"/>
      <w:pPr>
        <w:ind w:left="128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AC8FB0">
      <w:numFmt w:val="bullet"/>
      <w:lvlText w:val="•"/>
      <w:lvlJc w:val="left"/>
      <w:pPr>
        <w:ind w:left="2178" w:hanging="180"/>
      </w:pPr>
      <w:rPr>
        <w:rFonts w:hint="default"/>
        <w:lang w:val="ru-RU" w:eastAsia="en-US" w:bidi="ar-SA"/>
      </w:rPr>
    </w:lvl>
    <w:lvl w:ilvl="2" w:tplc="DA9C4160">
      <w:numFmt w:val="bullet"/>
      <w:lvlText w:val="•"/>
      <w:lvlJc w:val="left"/>
      <w:pPr>
        <w:ind w:left="3077" w:hanging="180"/>
      </w:pPr>
      <w:rPr>
        <w:rFonts w:hint="default"/>
        <w:lang w:val="ru-RU" w:eastAsia="en-US" w:bidi="ar-SA"/>
      </w:rPr>
    </w:lvl>
    <w:lvl w:ilvl="3" w:tplc="4BAA403E">
      <w:numFmt w:val="bullet"/>
      <w:lvlText w:val="•"/>
      <w:lvlJc w:val="left"/>
      <w:pPr>
        <w:ind w:left="3975" w:hanging="180"/>
      </w:pPr>
      <w:rPr>
        <w:rFonts w:hint="default"/>
        <w:lang w:val="ru-RU" w:eastAsia="en-US" w:bidi="ar-SA"/>
      </w:rPr>
    </w:lvl>
    <w:lvl w:ilvl="4" w:tplc="E0C4810A">
      <w:numFmt w:val="bullet"/>
      <w:lvlText w:val="•"/>
      <w:lvlJc w:val="left"/>
      <w:pPr>
        <w:ind w:left="4874" w:hanging="180"/>
      </w:pPr>
      <w:rPr>
        <w:rFonts w:hint="default"/>
        <w:lang w:val="ru-RU" w:eastAsia="en-US" w:bidi="ar-SA"/>
      </w:rPr>
    </w:lvl>
    <w:lvl w:ilvl="5" w:tplc="03DEA80A">
      <w:numFmt w:val="bullet"/>
      <w:lvlText w:val="•"/>
      <w:lvlJc w:val="left"/>
      <w:pPr>
        <w:ind w:left="5773" w:hanging="180"/>
      </w:pPr>
      <w:rPr>
        <w:rFonts w:hint="default"/>
        <w:lang w:val="ru-RU" w:eastAsia="en-US" w:bidi="ar-SA"/>
      </w:rPr>
    </w:lvl>
    <w:lvl w:ilvl="6" w:tplc="2EC0F942">
      <w:numFmt w:val="bullet"/>
      <w:lvlText w:val="•"/>
      <w:lvlJc w:val="left"/>
      <w:pPr>
        <w:ind w:left="6671" w:hanging="180"/>
      </w:pPr>
      <w:rPr>
        <w:rFonts w:hint="default"/>
        <w:lang w:val="ru-RU" w:eastAsia="en-US" w:bidi="ar-SA"/>
      </w:rPr>
    </w:lvl>
    <w:lvl w:ilvl="7" w:tplc="E3502680">
      <w:numFmt w:val="bullet"/>
      <w:lvlText w:val="•"/>
      <w:lvlJc w:val="left"/>
      <w:pPr>
        <w:ind w:left="7570" w:hanging="180"/>
      </w:pPr>
      <w:rPr>
        <w:rFonts w:hint="default"/>
        <w:lang w:val="ru-RU" w:eastAsia="en-US" w:bidi="ar-SA"/>
      </w:rPr>
    </w:lvl>
    <w:lvl w:ilvl="8" w:tplc="468A9B0C">
      <w:numFmt w:val="bullet"/>
      <w:lvlText w:val="•"/>
      <w:lvlJc w:val="left"/>
      <w:pPr>
        <w:ind w:left="8469" w:hanging="180"/>
      </w:pPr>
      <w:rPr>
        <w:rFonts w:hint="default"/>
        <w:lang w:val="ru-RU" w:eastAsia="en-US" w:bidi="ar-SA"/>
      </w:rPr>
    </w:lvl>
  </w:abstractNum>
  <w:abstractNum w:abstractNumId="4">
    <w:nsid w:val="60C416C7"/>
    <w:multiLevelType w:val="hybridMultilevel"/>
    <w:tmpl w:val="F086D79E"/>
    <w:lvl w:ilvl="0" w:tplc="4DBEC14C">
      <w:start w:val="1"/>
      <w:numFmt w:val="decimal"/>
      <w:lvlText w:val="%1."/>
      <w:lvlJc w:val="left"/>
      <w:pPr>
        <w:ind w:left="39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A02204">
      <w:numFmt w:val="bullet"/>
      <w:lvlText w:val="•"/>
      <w:lvlJc w:val="left"/>
      <w:pPr>
        <w:ind w:left="1386" w:hanging="240"/>
      </w:pPr>
      <w:rPr>
        <w:rFonts w:hint="default"/>
        <w:lang w:val="ru-RU" w:eastAsia="en-US" w:bidi="ar-SA"/>
      </w:rPr>
    </w:lvl>
    <w:lvl w:ilvl="2" w:tplc="52DE7DFC">
      <w:numFmt w:val="bullet"/>
      <w:lvlText w:val="•"/>
      <w:lvlJc w:val="left"/>
      <w:pPr>
        <w:ind w:left="2373" w:hanging="240"/>
      </w:pPr>
      <w:rPr>
        <w:rFonts w:hint="default"/>
        <w:lang w:val="ru-RU" w:eastAsia="en-US" w:bidi="ar-SA"/>
      </w:rPr>
    </w:lvl>
    <w:lvl w:ilvl="3" w:tplc="B9E049E0">
      <w:numFmt w:val="bullet"/>
      <w:lvlText w:val="•"/>
      <w:lvlJc w:val="left"/>
      <w:pPr>
        <w:ind w:left="3359" w:hanging="240"/>
      </w:pPr>
      <w:rPr>
        <w:rFonts w:hint="default"/>
        <w:lang w:val="ru-RU" w:eastAsia="en-US" w:bidi="ar-SA"/>
      </w:rPr>
    </w:lvl>
    <w:lvl w:ilvl="4" w:tplc="86B40CDC">
      <w:numFmt w:val="bullet"/>
      <w:lvlText w:val="•"/>
      <w:lvlJc w:val="left"/>
      <w:pPr>
        <w:ind w:left="4346" w:hanging="240"/>
      </w:pPr>
      <w:rPr>
        <w:rFonts w:hint="default"/>
        <w:lang w:val="ru-RU" w:eastAsia="en-US" w:bidi="ar-SA"/>
      </w:rPr>
    </w:lvl>
    <w:lvl w:ilvl="5" w:tplc="90187FFC">
      <w:numFmt w:val="bullet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 w:tplc="8C2AB59C">
      <w:numFmt w:val="bullet"/>
      <w:lvlText w:val="•"/>
      <w:lvlJc w:val="left"/>
      <w:pPr>
        <w:ind w:left="6319" w:hanging="240"/>
      </w:pPr>
      <w:rPr>
        <w:rFonts w:hint="default"/>
        <w:lang w:val="ru-RU" w:eastAsia="en-US" w:bidi="ar-SA"/>
      </w:rPr>
    </w:lvl>
    <w:lvl w:ilvl="7" w:tplc="D6003B76">
      <w:numFmt w:val="bullet"/>
      <w:lvlText w:val="•"/>
      <w:lvlJc w:val="left"/>
      <w:pPr>
        <w:ind w:left="7306" w:hanging="240"/>
      </w:pPr>
      <w:rPr>
        <w:rFonts w:hint="default"/>
        <w:lang w:val="ru-RU" w:eastAsia="en-US" w:bidi="ar-SA"/>
      </w:rPr>
    </w:lvl>
    <w:lvl w:ilvl="8" w:tplc="8BAE0AF4">
      <w:numFmt w:val="bullet"/>
      <w:lvlText w:val="•"/>
      <w:lvlJc w:val="left"/>
      <w:pPr>
        <w:ind w:left="8293" w:hanging="240"/>
      </w:pPr>
      <w:rPr>
        <w:rFonts w:hint="default"/>
        <w:lang w:val="ru-RU" w:eastAsia="en-US" w:bidi="ar-SA"/>
      </w:rPr>
    </w:lvl>
  </w:abstractNum>
  <w:abstractNum w:abstractNumId="5">
    <w:nsid w:val="6CE30C98"/>
    <w:multiLevelType w:val="hybridMultilevel"/>
    <w:tmpl w:val="B3E281D2"/>
    <w:lvl w:ilvl="0" w:tplc="CCDEFBBC">
      <w:start w:val="1"/>
      <w:numFmt w:val="decimal"/>
      <w:lvlText w:val="%1."/>
      <w:lvlJc w:val="left"/>
      <w:pPr>
        <w:ind w:left="1030" w:hanging="261"/>
      </w:pPr>
      <w:rPr>
        <w:rFonts w:ascii="Times New Roman" w:eastAsia="Times New Roman" w:hAnsi="Times New Roman" w:cs="Times New Roman" w:hint="default"/>
        <w:spacing w:val="-7"/>
        <w:w w:val="118"/>
        <w:sz w:val="15"/>
        <w:szCs w:val="15"/>
        <w:lang w:val="ru-RU" w:eastAsia="en-US" w:bidi="ar-SA"/>
      </w:rPr>
    </w:lvl>
    <w:lvl w:ilvl="1" w:tplc="DFFA235A">
      <w:numFmt w:val="bullet"/>
      <w:lvlText w:val="•"/>
      <w:lvlJc w:val="left"/>
      <w:pPr>
        <w:ind w:left="1962" w:hanging="261"/>
      </w:pPr>
      <w:rPr>
        <w:rFonts w:hint="default"/>
        <w:lang w:val="ru-RU" w:eastAsia="en-US" w:bidi="ar-SA"/>
      </w:rPr>
    </w:lvl>
    <w:lvl w:ilvl="2" w:tplc="B31A664E">
      <w:numFmt w:val="bullet"/>
      <w:lvlText w:val="•"/>
      <w:lvlJc w:val="left"/>
      <w:pPr>
        <w:ind w:left="2885" w:hanging="261"/>
      </w:pPr>
      <w:rPr>
        <w:rFonts w:hint="default"/>
        <w:lang w:val="ru-RU" w:eastAsia="en-US" w:bidi="ar-SA"/>
      </w:rPr>
    </w:lvl>
    <w:lvl w:ilvl="3" w:tplc="46DE2820">
      <w:numFmt w:val="bullet"/>
      <w:lvlText w:val="•"/>
      <w:lvlJc w:val="left"/>
      <w:pPr>
        <w:ind w:left="3807" w:hanging="261"/>
      </w:pPr>
      <w:rPr>
        <w:rFonts w:hint="default"/>
        <w:lang w:val="ru-RU" w:eastAsia="en-US" w:bidi="ar-SA"/>
      </w:rPr>
    </w:lvl>
    <w:lvl w:ilvl="4" w:tplc="D36A10A2">
      <w:numFmt w:val="bullet"/>
      <w:lvlText w:val="•"/>
      <w:lvlJc w:val="left"/>
      <w:pPr>
        <w:ind w:left="4730" w:hanging="261"/>
      </w:pPr>
      <w:rPr>
        <w:rFonts w:hint="default"/>
        <w:lang w:val="ru-RU" w:eastAsia="en-US" w:bidi="ar-SA"/>
      </w:rPr>
    </w:lvl>
    <w:lvl w:ilvl="5" w:tplc="82D4935A">
      <w:numFmt w:val="bullet"/>
      <w:lvlText w:val="•"/>
      <w:lvlJc w:val="left"/>
      <w:pPr>
        <w:ind w:left="5653" w:hanging="261"/>
      </w:pPr>
      <w:rPr>
        <w:rFonts w:hint="default"/>
        <w:lang w:val="ru-RU" w:eastAsia="en-US" w:bidi="ar-SA"/>
      </w:rPr>
    </w:lvl>
    <w:lvl w:ilvl="6" w:tplc="7BEEF530">
      <w:numFmt w:val="bullet"/>
      <w:lvlText w:val="•"/>
      <w:lvlJc w:val="left"/>
      <w:pPr>
        <w:ind w:left="6575" w:hanging="261"/>
      </w:pPr>
      <w:rPr>
        <w:rFonts w:hint="default"/>
        <w:lang w:val="ru-RU" w:eastAsia="en-US" w:bidi="ar-SA"/>
      </w:rPr>
    </w:lvl>
    <w:lvl w:ilvl="7" w:tplc="BCE2DA6E">
      <w:numFmt w:val="bullet"/>
      <w:lvlText w:val="•"/>
      <w:lvlJc w:val="left"/>
      <w:pPr>
        <w:ind w:left="7498" w:hanging="261"/>
      </w:pPr>
      <w:rPr>
        <w:rFonts w:hint="default"/>
        <w:lang w:val="ru-RU" w:eastAsia="en-US" w:bidi="ar-SA"/>
      </w:rPr>
    </w:lvl>
    <w:lvl w:ilvl="8" w:tplc="6BB43DA8">
      <w:numFmt w:val="bullet"/>
      <w:lvlText w:val="•"/>
      <w:lvlJc w:val="left"/>
      <w:pPr>
        <w:ind w:left="8421" w:hanging="2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D17D6"/>
    <w:rsid w:val="00084868"/>
    <w:rsid w:val="00085B24"/>
    <w:rsid w:val="000D17D6"/>
    <w:rsid w:val="001E4AF5"/>
    <w:rsid w:val="00226081"/>
    <w:rsid w:val="002F7D57"/>
    <w:rsid w:val="003D01E3"/>
    <w:rsid w:val="004216C6"/>
    <w:rsid w:val="00535EBC"/>
    <w:rsid w:val="00547327"/>
    <w:rsid w:val="005C5919"/>
    <w:rsid w:val="005D1B58"/>
    <w:rsid w:val="006208FA"/>
    <w:rsid w:val="00670801"/>
    <w:rsid w:val="00785360"/>
    <w:rsid w:val="007A656E"/>
    <w:rsid w:val="007E7326"/>
    <w:rsid w:val="00932A66"/>
    <w:rsid w:val="0096010C"/>
    <w:rsid w:val="009F5F48"/>
    <w:rsid w:val="00AA1D0E"/>
    <w:rsid w:val="00AC0E54"/>
    <w:rsid w:val="00AF5B81"/>
    <w:rsid w:val="00B12646"/>
    <w:rsid w:val="00B87341"/>
    <w:rsid w:val="00C5219E"/>
    <w:rsid w:val="00CB02AC"/>
    <w:rsid w:val="00D35B0E"/>
    <w:rsid w:val="00D40260"/>
    <w:rsid w:val="00E96C74"/>
    <w:rsid w:val="00F27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8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26081"/>
    <w:pPr>
      <w:ind w:left="1124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226081"/>
    <w:pPr>
      <w:ind w:left="1124" w:right="959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60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226081"/>
    <w:pPr>
      <w:spacing w:before="187"/>
      <w:ind w:left="355" w:hanging="241"/>
    </w:pPr>
    <w:rPr>
      <w:sz w:val="24"/>
      <w:szCs w:val="24"/>
    </w:rPr>
  </w:style>
  <w:style w:type="paragraph" w:styleId="20">
    <w:name w:val="toc 2"/>
    <w:basedOn w:val="a"/>
    <w:uiPriority w:val="1"/>
    <w:qFormat/>
    <w:rsid w:val="00226081"/>
    <w:pPr>
      <w:spacing w:before="41"/>
      <w:ind w:left="398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226081"/>
    <w:rPr>
      <w:sz w:val="24"/>
      <w:szCs w:val="24"/>
    </w:rPr>
  </w:style>
  <w:style w:type="paragraph" w:styleId="a4">
    <w:name w:val="List Paragraph"/>
    <w:basedOn w:val="a"/>
    <w:uiPriority w:val="1"/>
    <w:qFormat/>
    <w:rsid w:val="00226081"/>
    <w:pPr>
      <w:ind w:left="39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26081"/>
    <w:pPr>
      <w:spacing w:before="22" w:line="162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9F5F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5F4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F5F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5F48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E73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7326"/>
    <w:rPr>
      <w:rFonts w:ascii="Tahoma" w:eastAsia="Times New Roman" w:hAnsi="Tahoma" w:cs="Tahoma"/>
      <w:sz w:val="16"/>
      <w:szCs w:val="16"/>
      <w:lang w:val="ru-RU"/>
    </w:rPr>
  </w:style>
  <w:style w:type="table" w:styleId="ab">
    <w:name w:val="Table Grid"/>
    <w:basedOn w:val="a1"/>
    <w:uiPriority w:val="39"/>
    <w:rsid w:val="000848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user5</cp:lastModifiedBy>
  <cp:revision>8</cp:revision>
  <dcterms:created xsi:type="dcterms:W3CDTF">2023-10-10T17:06:00Z</dcterms:created>
  <dcterms:modified xsi:type="dcterms:W3CDTF">2023-11-14T09:52:00Z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2021-10-29T00:00:00Z</vt:filetime>
  </property>
</Properties>
</file>